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7C71" w14:textId="00790A26" w:rsidR="00C2176F" w:rsidRDefault="008726A9"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FA5ED84" wp14:editId="661CE4DA">
            <wp:simplePos x="0" y="0"/>
            <wp:positionH relativeFrom="column">
              <wp:posOffset>434975</wp:posOffset>
            </wp:positionH>
            <wp:positionV relativeFrom="paragraph">
              <wp:posOffset>-31750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08E785" wp14:editId="2C020F97">
            <wp:simplePos x="0" y="0"/>
            <wp:positionH relativeFrom="column">
              <wp:posOffset>4963160</wp:posOffset>
            </wp:positionH>
            <wp:positionV relativeFrom="paragraph">
              <wp:posOffset>-106045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761"/>
        <w:tblW w:w="4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79"/>
        <w:gridCol w:w="323"/>
        <w:gridCol w:w="843"/>
        <w:gridCol w:w="1282"/>
        <w:gridCol w:w="196"/>
        <w:gridCol w:w="999"/>
        <w:gridCol w:w="860"/>
        <w:gridCol w:w="195"/>
        <w:gridCol w:w="195"/>
      </w:tblGrid>
      <w:tr w:rsidR="00C2176F" w:rsidRPr="00B50AD7" w14:paraId="78B62BB4" w14:textId="77777777" w:rsidTr="00C2176F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A91F" w14:textId="77777777" w:rsidR="00C2176F" w:rsidRDefault="00C2176F" w:rsidP="00C2176F">
            <w:pPr>
              <w:pStyle w:val="Intestazione"/>
            </w:pPr>
          </w:p>
          <w:p w14:paraId="4A70F00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9B6069A" w14:textId="054F6315" w:rsidR="00C2176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-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LIST </w:t>
            </w:r>
            <w:r w:rsidR="00810CA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 LA VERIFICA</w:t>
            </w:r>
            <w:r w:rsidR="0002380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MILESTONE E TARGET </w:t>
            </w:r>
          </w:p>
          <w:p w14:paraId="072820A9" w14:textId="16D6A52E" w:rsidR="00C2176F" w:rsidRPr="00B50AD7" w:rsidRDefault="009147E1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DELL’AMMINISTRAZIONE CENTRALE TITOLARE DI MISURA PNRR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997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DA59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3739895" w14:textId="77777777" w:rsidTr="00C2176F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8BC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A470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D8F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43C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C505E4" w14:textId="77777777" w:rsidTr="00C2176F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78F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BCBE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C4D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8CF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4BA96A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DDD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24B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A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05E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CA604EA" w14:textId="77777777" w:rsidTr="00C2176F">
        <w:trPr>
          <w:trHeight w:val="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255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7E2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5CF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051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D67C6A0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82D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3E8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A5A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690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2E2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6A5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287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E77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0EC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93D0004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13BDC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080C4E2" w14:textId="0C4BECED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217CE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Amministrazione centrale titolare di </w:t>
            </w:r>
            <w:r w:rsidR="00755F1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</w:t>
            </w:r>
            <w:r w:rsidR="008C77D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isur</w:t>
            </w:r>
            <w:r w:rsidR="009147E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PNRR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C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048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A3F7BE7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8A2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B5E8E7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Amministrazione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8C9A6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A1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C33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ED37FF5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29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28CD1C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Referente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5156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C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D0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D990375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B73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E1915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90D6A0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8677D1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AF4F8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26F8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B6A9" w14:textId="77777777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3E9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445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35E56F6C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26A18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F0EB165" w14:textId="00653141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 w:rsidR="00B143E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605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90C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A36E1C6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F03FE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D04733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857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6113B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3ECC7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7527DB81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803C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0915C9E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B04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CFBDF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C0EB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053B6972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51CE01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FCDD8DB" w14:textId="3A61D84F" w:rsidR="00C2176F" w:rsidRPr="00B50AD7" w:rsidRDefault="00640B38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 correlata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04FEC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E30F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961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1B078E0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48DB8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D1AD530" w14:textId="7C89A787" w:rsidR="00C2176F" w:rsidRPr="00B50AD7" w:rsidRDefault="008C77D0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Denominazione</w:t>
            </w:r>
            <w:r w:rsidR="00C2176F"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Milestone</w:t>
            </w:r>
            <w:r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/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T</w:t>
            </w:r>
            <w:r w:rsidR="00C2176F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arget</w:t>
            </w:r>
            <w:r w:rsidR="00C2176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151A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3F6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248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0F5A7B80" w14:textId="77777777" w:rsidTr="00C2176F">
        <w:trPr>
          <w:trHeight w:val="323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A1A078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3A0DF27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DABB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16F7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CDB0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23B7DBB4" w14:textId="77777777" w:rsidTr="00C2176F">
        <w:trPr>
          <w:trHeight w:val="42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1D40919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11D9775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842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3E21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5FBC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4C434005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F7451E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C769F4D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CA100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5F28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6D7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1AA4EF6" w14:textId="77777777" w:rsidTr="0092675A">
        <w:trPr>
          <w:trHeight w:val="111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AFBEE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F33002" w14:textId="77777777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4C155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3585A39B" w14:textId="776CA2D9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erver/archivio informatico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E233D8" w14:textId="77777777" w:rsidR="00C2176F" w:rsidRDefault="00C2176F" w:rsidP="00C2176F">
            <w:pPr>
              <w:spacing w:after="0" w:line="240" w:lineRule="auto"/>
            </w:pPr>
          </w:p>
          <w:p w14:paraId="1AEBCAB3" w14:textId="77777777" w:rsidR="00C2176F" w:rsidRPr="007B4706" w:rsidRDefault="00C2176F" w:rsidP="00C2176F">
            <w:pPr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BF7B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AF44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5D470DF1" w14:textId="52DF6521" w:rsidR="00A27B86" w:rsidRDefault="00A27B86">
      <w:pPr>
        <w:sectPr w:rsidR="00A27B86" w:rsidSect="002612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1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331"/>
        <w:gridCol w:w="566"/>
        <w:gridCol w:w="566"/>
        <w:gridCol w:w="710"/>
        <w:gridCol w:w="1274"/>
        <w:gridCol w:w="1418"/>
        <w:gridCol w:w="6377"/>
      </w:tblGrid>
      <w:tr w:rsidR="00A073C1" w:rsidRPr="00B50AD7" w14:paraId="034C4867" w14:textId="77777777" w:rsidTr="00A073C1">
        <w:trPr>
          <w:cantSplit/>
          <w:trHeight w:val="817"/>
          <w:tblHeader/>
        </w:trPr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7F10178" w14:textId="3A70B44F" w:rsidR="00640B38" w:rsidRPr="00B50AD7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Punti di controllo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3D2308F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19DC13B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C0AC1C2" w14:textId="3280C651" w:rsidR="00640B38" w:rsidRPr="00B50AD7" w:rsidRDefault="00640B38" w:rsidP="003E310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3B81AB2" w14:textId="2F61D62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verificati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8E51C2A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541AB0F" w14:textId="10D62954" w:rsidR="00640B38" w:rsidRPr="008F151A" w:rsidRDefault="00640B38" w:rsidP="00646E3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F151A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</w:p>
        </w:tc>
      </w:tr>
      <w:tr w:rsidR="00EA1E5D" w:rsidRPr="00DD1143" w14:paraId="5238CCB9" w14:textId="4D7EFCCA" w:rsidTr="00A073C1">
        <w:trPr>
          <w:trHeight w:val="568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346999AA" w14:textId="792AB957" w:rsidR="00EA1E5D" w:rsidRPr="00842E19" w:rsidRDefault="00EA1E5D" w:rsidP="003A3F9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Formali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1BB4B125" w14:textId="5B832969" w:rsidR="00EA1E5D" w:rsidRPr="00842E19" w:rsidRDefault="00EA1E5D" w:rsidP="007001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finalizzati all’accertamento della coerenza dei dati e delle informazioni di avanzamento fisico presenti a sistema</w:t>
            </w:r>
            <w:r w:rsidR="00413B88">
              <w:rPr>
                <w:rFonts w:ascii="Garamond" w:eastAsia="Times New Roman" w:hAnsi="Garamond" w:cs="Times New Roman"/>
                <w:b/>
                <w:lang w:eastAsia="it-IT"/>
              </w:rPr>
              <w:t xml:space="preserve"> (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associat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 xml:space="preserve">alle 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M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isure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finanziat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e</w:t>
            </w:r>
            <w:r w:rsidR="00BE2587">
              <w:rPr>
                <w:rFonts w:ascii="Garamond" w:eastAsia="Times New Roman" w:hAnsi="Garamond" w:cs="Times New Roman"/>
                <w:b/>
                <w:lang w:eastAsia="it-IT"/>
              </w:rPr>
              <w:t>)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rispetto ai documenti programmatici del PNRR e di progetto</w:t>
            </w:r>
          </w:p>
        </w:tc>
      </w:tr>
      <w:tr w:rsidR="00A073C1" w:rsidRPr="00C5015D" w14:paraId="3E2FBE03" w14:textId="77777777" w:rsidTr="00A073C1">
        <w:trPr>
          <w:trHeight w:val="1126"/>
        </w:trPr>
        <w:tc>
          <w:tcPr>
            <w:tcW w:w="169" w:type="pct"/>
            <w:shd w:val="clear" w:color="auto" w:fill="auto"/>
            <w:vAlign w:val="center"/>
          </w:tcPr>
          <w:p w14:paraId="1079EB8E" w14:textId="130FBD70" w:rsidR="00640B38" w:rsidRPr="00640B38" w:rsidRDefault="00640B38" w:rsidP="003B25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lang w:eastAsia="it-IT"/>
              </w:rPr>
              <w:t>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04E55CB" w14:textId="0F04B1CE" w:rsidR="00640B38" w:rsidRPr="00640B38" w:rsidRDefault="00640B38" w:rsidP="008E67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>, ed i relativi allegati, sono correttamente implementati su</w:t>
            </w:r>
            <w:r w:rsidR="007E12EF">
              <w:rPr>
                <w:rFonts w:ascii="Garamond" w:eastAsia="Times New Roman" w:hAnsi="Garamond" w:cs="Times New Roman"/>
                <w:bCs/>
                <w:lang w:eastAsia="it-IT"/>
              </w:rPr>
              <w:t>l sistema informativo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83E10D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197FAC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43A25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8243026" w14:textId="77777777" w:rsidR="00640B38" w:rsidRPr="00640B38" w:rsidRDefault="00640B38" w:rsidP="00662F4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F580B01" w14:textId="77777777" w:rsidR="00640B38" w:rsidRPr="00640B38" w:rsidRDefault="00640B38" w:rsidP="0018516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A590975" w14:textId="77777777" w:rsidR="00755F18" w:rsidRDefault="00640B3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</w:t>
            </w:r>
            <w:r w:rsidR="00755F18" w:rsidRPr="00755F18">
              <w:rPr>
                <w:rFonts w:ascii="Garamond" w:eastAsia="Times New Roman" w:hAnsi="Garamond" w:cs="Times New Roman"/>
                <w:lang w:eastAsia="it-IT"/>
              </w:rPr>
              <w:t>:</w:t>
            </w:r>
          </w:p>
          <w:p w14:paraId="3E81B48D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S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istema informativo</w:t>
            </w:r>
            <w:r w:rsidR="00640B38"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 </w:t>
            </w:r>
          </w:p>
          <w:p w14:paraId="5FAB001A" w14:textId="50670CCC" w:rsidR="00640B38" w:rsidRPr="00755F18" w:rsidRDefault="00640B3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  <w:r w:rsidRPr="00755F18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</w:p>
        </w:tc>
      </w:tr>
      <w:tr w:rsidR="00A073C1" w:rsidRPr="00B50AD7" w14:paraId="646DA373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69FD46A6" w14:textId="42D9F766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8C3F86" w14:textId="5DBD8023" w:rsidR="00886CC2" w:rsidRPr="00886CC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riporta la firma del Dirigente responsabile dell’attività?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36DBCC5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3EF70D0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3C7AB96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E0E7309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B5FD611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EEDAE36" w14:textId="77777777" w:rsidR="00755F18" w:rsidRDefault="00755F1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3877485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Report </w:t>
            </w:r>
          </w:p>
          <w:p w14:paraId="06A4340E" w14:textId="055BEEDB" w:rsidR="00886CC2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rocedure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B50AD7" w14:paraId="1D121A4F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4F35EEA4" w14:textId="5569CF69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310F074" w14:textId="0742EB41" w:rsidR="00886CC2" w:rsidRPr="007A092E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>Il Report di avanzamento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di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completo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ed esaustivo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in tutte le sezioni?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BE58682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F65E013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1252113F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16C5747" w14:textId="1E20EC40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45D443D" w14:textId="77777777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5668C564" w14:textId="77777777" w:rsid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90FC554" w14:textId="25F5CBD8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</w:tc>
      </w:tr>
      <w:tr w:rsidR="00A073C1" w:rsidRPr="00475EDE" w14:paraId="38C1F461" w14:textId="77777777" w:rsidTr="00755F1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A875F" w14:textId="6BB3D4F2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3069" w14:textId="5CF7762C" w:rsidR="004A6F4C" w:rsidRPr="00B26FE5" w:rsidRDefault="004A6F4C" w:rsidP="00CB16C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 valori del </w:t>
            </w:r>
            <w:r w:rsidRPr="006C3BE7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milestone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/target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conseguit</w:t>
            </w:r>
            <w:r w:rsidR="003D228D">
              <w:rPr>
                <w:rFonts w:ascii="Garamond" w:eastAsia="Times New Roman" w:hAnsi="Garamond" w:cs="Times New Roman"/>
                <w:color w:val="000000"/>
                <w:lang w:eastAsia="it-IT"/>
              </w:rPr>
              <w:t>o è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in linea con le tempistiche dettate dal </w:t>
            </w:r>
            <w:r w:rsidRPr="004A6F4C">
              <w:rPr>
                <w:rFonts w:ascii="Garamond" w:eastAsia="Times New Roman" w:hAnsi="Garamond" w:cs="Times New Roman"/>
                <w:lang w:eastAsia="it-IT"/>
              </w:rPr>
              <w:t>cronoprogramma previsto dall’Annex CID?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115F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552A3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0AFD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423C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3C5B8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14:paraId="0203BC95" w14:textId="646661FD" w:rsidR="000B0B9C" w:rsidRPr="004A6F4C" w:rsidRDefault="004A6F4C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B2977F" w14:textId="0CAB418C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1A5E8FDE" w14:textId="217B993E" w:rsidR="00755F18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i/>
                <w:lang w:eastAsia="it-IT"/>
              </w:rPr>
              <w:t xml:space="preserve"> </w:t>
            </w:r>
            <w:r w:rsidR="004A6F4C" w:rsidRPr="004A6F4C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="004A6F4C" w:rsidRPr="004A6F4C">
              <w:rPr>
                <w:rFonts w:ascii="Garamond" w:eastAsia="Times New Roman" w:hAnsi="Garamond" w:cs="Times New Roman"/>
                <w:lang w:eastAsia="it-IT"/>
              </w:rPr>
              <w:t xml:space="preserve"> CI</w:t>
            </w:r>
            <w:r w:rsidR="004A6F4C" w:rsidRPr="000B0B9C">
              <w:rPr>
                <w:rFonts w:ascii="Garamond" w:eastAsia="Times New Roman" w:hAnsi="Garamond" w:cs="Times New Roman"/>
                <w:lang w:eastAsia="it-IT"/>
              </w:rPr>
              <w:t>D</w:t>
            </w:r>
          </w:p>
        </w:tc>
      </w:tr>
      <w:tr w:rsidR="00FB1F5D" w:rsidRPr="00B50AD7" w14:paraId="27DAB0B8" w14:textId="77777777" w:rsidTr="00A073C1">
        <w:trPr>
          <w:trHeight w:val="1114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0A0D86C8" w14:textId="5F60EA7D" w:rsidR="00FB1F5D" w:rsidRPr="00D304F2" w:rsidRDefault="00FB1F5D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Controlli Sostanziali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43F84E25" w14:textId="60242E66" w:rsidR="00FB1F5D" w:rsidRPr="00D304F2" w:rsidRDefault="00FB1F5D" w:rsidP="003D22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Controlli 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>finalizzati ad accertare la presenza e conformità d</w:t>
            </w:r>
            <w:r w:rsidR="003D228D">
              <w:rPr>
                <w:rFonts w:ascii="Garamond" w:eastAsia="Times New Roman" w:hAnsi="Garamond" w:cs="Times New Roman"/>
                <w:lang w:eastAsia="it-IT"/>
              </w:rPr>
              <w:t>el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la documentazione probatoria e/o 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 xml:space="preserve">degli </w:t>
            </w:r>
            <w:r w:rsidRPr="00A03E4E">
              <w:rPr>
                <w:rFonts w:ascii="Garamond" w:eastAsia="Times New Roman" w:hAnsi="Garamond" w:cs="Times New Roman"/>
                <w:i/>
                <w:iCs/>
                <w:lang w:eastAsia="it-IT"/>
              </w:rPr>
              <w:t>output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archiviat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nel sistema informatico</w:t>
            </w:r>
            <w:r w:rsidR="005D6A68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attestante l’effettivo avanzamento/conseguimento dei valori dichiarati</w:t>
            </w:r>
          </w:p>
        </w:tc>
      </w:tr>
      <w:tr w:rsidR="00A073C1" w:rsidRPr="00B50AD7" w14:paraId="69E2FCA4" w14:textId="77777777" w:rsidTr="00A073C1">
        <w:trPr>
          <w:trHeight w:val="1114"/>
        </w:trPr>
        <w:tc>
          <w:tcPr>
            <w:tcW w:w="169" w:type="pct"/>
            <w:shd w:val="clear" w:color="auto" w:fill="auto"/>
            <w:vAlign w:val="center"/>
          </w:tcPr>
          <w:p w14:paraId="2D5834AC" w14:textId="4A9F45D6" w:rsidR="00886CC2" w:rsidRPr="00B50AD7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E980E1" w14:textId="31A0E88F" w:rsidR="00886CC2" w:rsidRPr="00D304F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La documentazione allegata al Report di avanzamento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sufficiente a confermare il soddisfacente conseguimento del </w:t>
            </w:r>
            <w:r w:rsidRPr="00D304F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</w:t>
            </w:r>
            <w:r w:rsidR="00720962">
              <w:rPr>
                <w:rFonts w:ascii="Garamond" w:eastAsia="Times New Roman" w:hAnsi="Garamond" w:cs="Times New Roman"/>
                <w:bCs/>
                <w:lang w:eastAsia="it-IT"/>
              </w:rPr>
              <w:t xml:space="preserve">, in coerenza 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l’Annex C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801FBC6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F24B212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DD03FE4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930087D" w14:textId="4D60E793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2C2643A" w14:textId="416E3295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5CC2B20" w14:textId="77777777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036E4A3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56545EC6" w14:textId="434C24F3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D304F2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5B325412" w14:textId="11900976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768BBD1D" w14:textId="34551284" w:rsidR="00886CC2" w:rsidRPr="00D304F2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2BAFE75B" w14:textId="77777777" w:rsidTr="00A073C1">
        <w:trPr>
          <w:trHeight w:val="582"/>
        </w:trPr>
        <w:tc>
          <w:tcPr>
            <w:tcW w:w="169" w:type="pct"/>
            <w:shd w:val="clear" w:color="auto" w:fill="auto"/>
            <w:vAlign w:val="center"/>
          </w:tcPr>
          <w:p w14:paraId="68C60346" w14:textId="18603FE5" w:rsidR="00886CC2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F788593" w14:textId="3B85566F" w:rsidR="00886CC2" w:rsidRPr="008F0964" w:rsidRDefault="00886CC2" w:rsidP="005D6A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Le giustificazioni di dettaglio riportate nel Report di avanzamento di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target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sono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sufficienti a confermare il soddisfacente conseguimento del </w:t>
            </w:r>
            <w:r w:rsidRPr="008F0964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Misure, in coerenza con 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DA91685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AD1B60B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5A41BA02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689BBDD" w14:textId="65A8EB48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CF8DEA9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DB7A254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4EE17C1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7E5EC6A2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14F73CC6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4282B6E9" w14:textId="4D179B8F" w:rsidR="00886CC2" w:rsidRPr="008F0964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7CBC17F3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4F869A01" w14:textId="011069D3" w:rsidR="00886CC2" w:rsidRPr="002F6AB9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40630">
              <w:rPr>
                <w:rFonts w:ascii="Garamond" w:eastAsia="Times New Roman" w:hAnsi="Garamond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9CEEFBA" w14:textId="3F37F9AC" w:rsidR="00886CC2" w:rsidRPr="00ED0980" w:rsidRDefault="00E40D06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lightGray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n funzione della tipologia, della natura e delle caratteristiche specifiche dei 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mi</w:t>
            </w:r>
            <w:r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lestone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associat</w:t>
            </w:r>
            <w:r w:rsidR="002D3812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Times New Roman"/>
                <w:lang w:eastAsia="it-IT"/>
              </w:rPr>
              <w:t>M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>isure di propria competenz</w:t>
            </w:r>
            <w:r>
              <w:rPr>
                <w:rFonts w:ascii="Garamond" w:eastAsia="Times New Roman" w:hAnsi="Garamond" w:cs="Times New Roman"/>
                <w:lang w:eastAsia="it-IT"/>
              </w:rPr>
              <w:t>a, s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ono state correttamente eseguite, e superate con esito positivo,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le verifiche </w:t>
            </w:r>
            <w:r>
              <w:rPr>
                <w:rFonts w:ascii="Garamond" w:eastAsia="Times New Roman" w:hAnsi="Garamond" w:cs="Times New Roman"/>
                <w:lang w:eastAsia="it-IT"/>
              </w:rPr>
              <w:t>necessarie ad assicurare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la correttezza, affidabilità e completezza degli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atti/procedure propedeutic</w:t>
            </w:r>
            <w:r w:rsidR="00A43E65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al 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soddisfacente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raggiungimento di 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milestone</w:t>
            </w:r>
            <w:r w:rsidR="00217E84">
              <w:rPr>
                <w:rFonts w:ascii="Garamond" w:eastAsia="Times New Roman" w:hAnsi="Garamond" w:cs="Times New Roman"/>
                <w:i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target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oggetto di rendicontazione (es.</w:t>
            </w:r>
            <w:r w:rsidR="009B1FDF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sulle procedure di selezione e/o di 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gara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affidamento)?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2CFAAD5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3D97563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8791FCD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D460F70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3CB0199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76C40BC9" w14:textId="77777777" w:rsidR="00886CC2" w:rsidRPr="004103CC" w:rsidRDefault="00886CC2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4103C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123F73" w14:textId="6018EDA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3762E9F4" w14:textId="77777777" w:rsidR="000B0B9C" w:rsidRP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  <w:p w14:paraId="277E7952" w14:textId="397706B8" w:rsidR="00514640" w:rsidRDefault="00A3390F" w:rsidP="00D109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Veri</w:t>
            </w:r>
            <w:r w:rsidR="00004F36">
              <w:rPr>
                <w:rFonts w:ascii="Garamond" w:eastAsia="Times New Roman" w:hAnsi="Garamond" w:cs="Times New Roman"/>
                <w:lang w:eastAsia="it-IT"/>
              </w:rPr>
              <w:t xml:space="preserve">ficare, in coerenza del </w:t>
            </w:r>
            <w:proofErr w:type="spellStart"/>
            <w:r w:rsidR="00004F36">
              <w:rPr>
                <w:rFonts w:ascii="Garamond" w:eastAsia="Times New Roman" w:hAnsi="Garamond" w:cs="Times New Roman"/>
                <w:lang w:eastAsia="it-IT"/>
              </w:rPr>
              <w:t>Si.Ge.Co</w:t>
            </w:r>
            <w:proofErr w:type="spellEnd"/>
            <w:r w:rsidR="00004F36"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e</w:t>
            </w:r>
            <w:r w:rsidR="00BA78CF">
              <w:rPr>
                <w:rFonts w:ascii="Garamond" w:eastAsia="Times New Roman" w:hAnsi="Garamond" w:cs="Times New Roman"/>
                <w:lang w:eastAsia="it-IT"/>
              </w:rPr>
              <w:t>d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in funzione della tipologia, della natura e delle caratteristiche specifiche dei 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m</w:t>
            </w:r>
            <w:r w:rsidR="00514640"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ilestone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514640">
              <w:rPr>
                <w:rFonts w:ascii="Garamond" w:eastAsia="Times New Roman" w:hAnsi="Garamond" w:cs="Times New Roman"/>
                <w:lang w:eastAsia="it-IT"/>
              </w:rPr>
              <w:t xml:space="preserve">svolte 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>le verifiche necessarie ad attestare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non solo l’effettivo raggiungimento dei risultati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ma anche la correttezza, affidabilità e completezza degli atti e delle procedure amministrative sottostanti e funzionali al soddisfacente conseguimento di milestone e target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.</w:t>
            </w:r>
          </w:p>
          <w:p w14:paraId="3E09101E" w14:textId="6F002342" w:rsidR="00886CC2" w:rsidRPr="00842E19" w:rsidRDefault="00E40D06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(es. </w:t>
            </w:r>
            <w:r w:rsidR="00D228CB">
              <w:rPr>
                <w:rFonts w:ascii="Garamond" w:eastAsia="Times New Roman" w:hAnsi="Garamond" w:cs="Times New Roman"/>
                <w:lang w:eastAsia="it-IT"/>
              </w:rPr>
              <w:t>c</w:t>
            </w:r>
            <w:r w:rsidR="00886CC2" w:rsidRPr="00842E19">
              <w:rPr>
                <w:rFonts w:ascii="Garamond" w:eastAsia="Times New Roman" w:hAnsi="Garamond" w:cs="Times New Roman"/>
                <w:lang w:eastAsia="it-IT"/>
              </w:rPr>
              <w:t>heck-list di controllo/verbali di controllo di atti e procedure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>procedura di selezione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e/o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 procedure di gara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legate a M&amp;T)</w:t>
            </w:r>
          </w:p>
        </w:tc>
      </w:tr>
      <w:tr w:rsidR="00A073C1" w:rsidRPr="008E6785" w14:paraId="1076B9CC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D30ABD7" w14:textId="566376E1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F3D34EB" w14:textId="662AA015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</w:t>
            </w:r>
            <w:r w:rsidRPr="006B7B2B">
              <w:rPr>
                <w:rFonts w:ascii="Garamond" w:eastAsia="Times New Roman" w:hAnsi="Garamond" w:cs="Times New Roman"/>
                <w:i/>
                <w:lang w:eastAsia="it-IT"/>
              </w:rPr>
              <w:t>desk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previste dal sistema di gestione e controllo?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A23DEBB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49117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EDEDB12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C9BD716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973824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C32F717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074DEA5C" w14:textId="67706C1C" w:rsidR="000B0B9C" w:rsidRPr="008F0964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61518C0D" w14:textId="34EEF2A3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Pro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8E6785" w14:paraId="4608D83D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0E2DC9BF" w14:textId="106E30CA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DA14FD9" w14:textId="05905117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in loco </w:t>
            </w:r>
            <w:r w:rsidR="006B7B2B" w:rsidRPr="006B7B2B">
              <w:rPr>
                <w:rFonts w:ascii="Garamond" w:eastAsia="Times New Roman" w:hAnsi="Garamond" w:cs="Times New Roman"/>
                <w:lang w:eastAsia="it-IT"/>
              </w:rPr>
              <w:t xml:space="preserve">ove 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previste dal sistema di gestione e controllo? 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483E04F" w14:textId="77777777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78889BDC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6EBE79F5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35EB6DB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46036D8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0080F8CD" w14:textId="23DBE596" w:rsidR="00A073C1" w:rsidRPr="008E6785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ED57017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D3A153A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C762D92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CBEF95B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6590061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7B8AE3D8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3570DE31" w14:textId="60FA408A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Procedure di cui al sistema di gestione e controllo (SiGeCo) e indirizzi del SEC</w:t>
            </w:r>
          </w:p>
        </w:tc>
      </w:tr>
      <w:tr w:rsidR="00590A1D" w:rsidRPr="008E6785" w14:paraId="03365103" w14:textId="77777777" w:rsidTr="00590A1D">
        <w:trPr>
          <w:trHeight w:val="8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F0BCFF8" w14:textId="0E74131B" w:rsidR="00590A1D" w:rsidRPr="00FF1C30" w:rsidRDefault="00403FB9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03FB9">
              <w:rPr>
                <w:rFonts w:ascii="Garamond" w:eastAsia="Times New Roman" w:hAnsi="Garamond" w:cstheme="minorHAnsi"/>
                <w:lang w:eastAsia="it-IT"/>
              </w:rPr>
              <w:lastRenderedPageBreak/>
              <w:t>Verifiche dei documenti richiesti per l'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Asse</w:t>
            </w:r>
            <w:r w:rsidR="000933A1">
              <w:rPr>
                <w:rFonts w:ascii="Garamond" w:eastAsia="Times New Roman" w:hAnsi="Garamond" w:cstheme="minorHAnsi"/>
                <w:i/>
                <w:iCs/>
                <w:lang w:eastAsia="it-IT"/>
              </w:rPr>
              <w:t>s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sment</w:t>
            </w:r>
            <w:r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 xml:space="preserve"> period </w:t>
            </w:r>
            <w:r w:rsidRPr="00403FB9">
              <w:rPr>
                <w:rFonts w:ascii="Garamond" w:eastAsia="Times New Roman" w:hAnsi="Garamond" w:cstheme="minorHAnsi"/>
                <w:lang w:eastAsia="it-IT"/>
              </w:rPr>
              <w:t>ex art. 24, comma 3 (eventuale)</w:t>
            </w:r>
          </w:p>
        </w:tc>
      </w:tr>
      <w:tr w:rsidR="00A073C1" w:rsidRPr="008E6785" w14:paraId="34D075C1" w14:textId="77777777" w:rsidTr="00A073C1">
        <w:trPr>
          <w:trHeight w:val="721"/>
        </w:trPr>
        <w:tc>
          <w:tcPr>
            <w:tcW w:w="169" w:type="pct"/>
            <w:shd w:val="clear" w:color="auto" w:fill="auto"/>
            <w:vAlign w:val="center"/>
          </w:tcPr>
          <w:p w14:paraId="5731CB99" w14:textId="720D2DBE" w:rsidR="00FF1C30" w:rsidRPr="00590A1D" w:rsidRDefault="00590A1D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8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5C8479" w14:textId="4D8910A1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trasmessa al SEC è completa e coerente rispetto a quanto richiesto dalla CE?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452F24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512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24416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F075551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760CBFA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99E7E96" w14:textId="77777777" w:rsidR="000B0B9C" w:rsidRPr="000B0B9C" w:rsidRDefault="000B0B9C" w:rsidP="000B0B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406B14F0" w14:textId="699A8A6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Report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777DEBEA" w14:textId="670F09DC" w:rsidR="00FF1C30" w:rsidRPr="00590A1D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  <w:tr w:rsidR="00A073C1" w:rsidRPr="008E6785" w14:paraId="2C784F8E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25C8243" w14:textId="7D24302C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9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1FE32DC" w14:textId="67B49ADF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è stata caricata correttamente sul sistema informativo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FF1F8B0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DE5ED1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E83A76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34BCFC4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E6E855F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4F9CEB8" w14:textId="77777777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AF8D46D" w14:textId="6301DFBF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Report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10FF47F6" w14:textId="2F4AEE6E" w:rsidR="00FF1C30" w:rsidRPr="00590A1D" w:rsidRDefault="00FF1C30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</w:tbl>
    <w:p w14:paraId="0CF56672" w14:textId="64700366" w:rsidR="00A073C1" w:rsidRDefault="00A073C1" w:rsidP="00832ACF">
      <w:pPr>
        <w:rPr>
          <w:rFonts w:ascii="Garamond" w:hAnsi="Garamond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1028"/>
        <w:gridCol w:w="5032"/>
      </w:tblGrid>
      <w:tr w:rsidR="004D15C0" w:rsidRPr="004D15C0" w14:paraId="01C0CFCA" w14:textId="77777777" w:rsidTr="004D15C0">
        <w:trPr>
          <w:trHeight w:val="373"/>
        </w:trPr>
        <w:tc>
          <w:tcPr>
            <w:tcW w:w="14849" w:type="dxa"/>
            <w:gridSpan w:val="3"/>
            <w:shd w:val="clear" w:color="auto" w:fill="8EAADB" w:themeFill="accent1" w:themeFillTint="99"/>
            <w:vAlign w:val="center"/>
            <w:hideMark/>
          </w:tcPr>
          <w:p w14:paraId="034178B8" w14:textId="77777777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Sintesi del controllo</w:t>
            </w:r>
          </w:p>
        </w:tc>
      </w:tr>
      <w:tr w:rsidR="004D15C0" w:rsidRPr="004D15C0" w14:paraId="7D25A3E6" w14:textId="77777777" w:rsidTr="004D15C0">
        <w:trPr>
          <w:trHeight w:val="410"/>
        </w:trPr>
        <w:tc>
          <w:tcPr>
            <w:tcW w:w="8789" w:type="dxa"/>
            <w:vMerge w:val="restart"/>
            <w:vAlign w:val="center"/>
            <w:hideMark/>
          </w:tcPr>
          <w:p w14:paraId="5CF01A8D" w14:textId="512FDB66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Esito del controllo</w:t>
            </w:r>
          </w:p>
        </w:tc>
        <w:tc>
          <w:tcPr>
            <w:tcW w:w="1028" w:type="dxa"/>
            <w:noWrap/>
            <w:hideMark/>
          </w:tcPr>
          <w:p w14:paraId="02377D7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25D526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POSITIVO</w:t>
            </w:r>
          </w:p>
        </w:tc>
      </w:tr>
      <w:tr w:rsidR="004D15C0" w:rsidRPr="004D15C0" w14:paraId="1EF24E3D" w14:textId="77777777" w:rsidTr="004D15C0">
        <w:trPr>
          <w:trHeight w:val="420"/>
        </w:trPr>
        <w:tc>
          <w:tcPr>
            <w:tcW w:w="8789" w:type="dxa"/>
            <w:vMerge/>
            <w:hideMark/>
          </w:tcPr>
          <w:p w14:paraId="30AA6553" w14:textId="77777777" w:rsidR="004D15C0" w:rsidRPr="004D15C0" w:rsidRDefault="004D15C0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28" w:type="dxa"/>
            <w:noWrap/>
            <w:hideMark/>
          </w:tcPr>
          <w:p w14:paraId="13FDEEB5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0FBB49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NEGATIVO</w:t>
            </w:r>
          </w:p>
        </w:tc>
      </w:tr>
    </w:tbl>
    <w:p w14:paraId="12284BB5" w14:textId="77777777" w:rsidR="002A6624" w:rsidRDefault="002A6624" w:rsidP="00832ACF">
      <w:pPr>
        <w:rPr>
          <w:rFonts w:ascii="Garamond" w:hAnsi="Garamond"/>
        </w:rPr>
      </w:pPr>
    </w:p>
    <w:tbl>
      <w:tblPr>
        <w:tblpPr w:leftFromText="141" w:rightFromText="141" w:vertAnchor="text" w:horzAnchor="page" w:tblpX="541" w:tblpY="25"/>
        <w:tblW w:w="51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7"/>
      </w:tblGrid>
      <w:tr w:rsidR="00B737F3" w:rsidRPr="00EC3B0D" w14:paraId="4B9A39BD" w14:textId="77777777" w:rsidTr="003F5DD3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F089D" w14:textId="55C059EC" w:rsidR="00B737F3" w:rsidRPr="00EC3B0D" w:rsidRDefault="00B737F3" w:rsidP="003F5DD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>Osservazioni</w:t>
            </w:r>
          </w:p>
        </w:tc>
      </w:tr>
      <w:tr w:rsidR="00B737F3" w:rsidRPr="00EC3B0D" w14:paraId="555596D5" w14:textId="77777777" w:rsidTr="003F5DD3">
        <w:trPr>
          <w:trHeight w:val="1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5E52B" w14:textId="1862A9CA" w:rsidR="00B737F3" w:rsidRDefault="00B737F3" w:rsidP="003F5DD3">
            <w:pPr>
              <w:rPr>
                <w:rFonts w:ascii="Garamond" w:hAnsi="Garamond" w:cs="Calibri"/>
              </w:rPr>
            </w:pPr>
          </w:p>
        </w:tc>
      </w:tr>
    </w:tbl>
    <w:p w14:paraId="45CCE55C" w14:textId="77777777" w:rsidR="00590A1D" w:rsidRDefault="00590A1D" w:rsidP="00832ACF">
      <w:pPr>
        <w:rPr>
          <w:rFonts w:ascii="Garamond" w:hAnsi="Garamond"/>
        </w:rPr>
      </w:pPr>
    </w:p>
    <w:tbl>
      <w:tblPr>
        <w:tblpPr w:leftFromText="141" w:rightFromText="141" w:vertAnchor="text" w:horzAnchor="margin" w:tblpY="286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B737F3" w:rsidRPr="00EC3B0D" w14:paraId="0480AA59" w14:textId="77777777" w:rsidTr="00B737F3">
        <w:trPr>
          <w:trHeight w:val="2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3609E" w14:textId="77777777" w:rsidR="00B737F3" w:rsidRPr="00EC3B0D" w:rsidRDefault="00B737F3" w:rsidP="00B737F3">
            <w:pPr>
              <w:ind w:left="-1498" w:firstLine="1498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E4F30" w14:textId="77777777" w:rsidR="00B737F3" w:rsidRPr="00EC3B0D" w:rsidRDefault="00B737F3" w:rsidP="00B737F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</w:t>
            </w:r>
            <w:r w:rsidRPr="00EC3B0D">
              <w:rPr>
                <w:rFonts w:ascii="Garamond" w:hAnsi="Garamond" w:cs="Calibri"/>
              </w:rPr>
              <w:t>___/___/_____</w:t>
            </w:r>
          </w:p>
        </w:tc>
      </w:tr>
      <w:tr w:rsidR="00B737F3" w:rsidRPr="00EC3B0D" w14:paraId="303356B4" w14:textId="77777777" w:rsidTr="00B737F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3DDDD" w14:textId="5F19024E" w:rsidR="00B737F3" w:rsidRDefault="00B737F3" w:rsidP="00B737F3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 xml:space="preserve">Controllore </w:t>
            </w:r>
            <w:r>
              <w:rPr>
                <w:rFonts w:ascii="Garamond" w:hAnsi="Garamond" w:cs="Calibri"/>
                <w:b/>
              </w:rPr>
              <w:t>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</w:t>
            </w:r>
            <w:r w:rsidR="008C77D0">
              <w:rPr>
                <w:rFonts w:ascii="Garamond" w:hAnsi="Garamond" w:cs="Calibri"/>
                <w:b/>
              </w:rPr>
              <w:t xml:space="preserve">                          </w:t>
            </w:r>
            <w:r>
              <w:rPr>
                <w:rFonts w:ascii="Garamond" w:hAnsi="Garamond" w:cs="Calibri"/>
                <w:b/>
              </w:rPr>
              <w:t xml:space="preserve">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  <w:tr w:rsidR="00B737F3" w:rsidRPr="00EC3B0D" w14:paraId="4B3E6F82" w14:textId="77777777" w:rsidTr="00B737F3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50D" w14:textId="77777777" w:rsidR="00B737F3" w:rsidRPr="00EC3B0D" w:rsidRDefault="00B737F3" w:rsidP="00B737F3">
            <w:pPr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Responsabile del controllo</w:t>
            </w:r>
            <w:r>
              <w:rPr>
                <w:rFonts w:ascii="Garamond" w:hAnsi="Garamond" w:cs="Calibri"/>
                <w:b/>
              </w:rPr>
              <w:t xml:space="preserve"> 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</w:tbl>
    <w:p w14:paraId="5F91FEF9" w14:textId="77777777" w:rsidR="00832ACF" w:rsidRDefault="00832ACF" w:rsidP="00A073C1">
      <w:pPr>
        <w:tabs>
          <w:tab w:val="left" w:pos="10348"/>
        </w:tabs>
      </w:pPr>
    </w:p>
    <w:sectPr w:rsidR="00832ACF" w:rsidSect="00EF7296">
      <w:headerReference w:type="default" r:id="rId1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B463" w14:textId="77777777" w:rsidR="004A69D6" w:rsidRDefault="004A69D6" w:rsidP="00482081">
      <w:pPr>
        <w:spacing w:after="0" w:line="240" w:lineRule="auto"/>
      </w:pPr>
      <w:r>
        <w:separator/>
      </w:r>
    </w:p>
  </w:endnote>
  <w:endnote w:type="continuationSeparator" w:id="0">
    <w:p w14:paraId="63153C10" w14:textId="77777777" w:rsidR="004A69D6" w:rsidRDefault="004A69D6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7A6F" w14:textId="77777777" w:rsidR="000B0B9C" w:rsidRDefault="000B0B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216047"/>
      <w:docPartObj>
        <w:docPartGallery w:val="Page Numbers (Bottom of Page)"/>
        <w:docPartUnique/>
      </w:docPartObj>
    </w:sdtPr>
    <w:sdtEndPr/>
    <w:sdtContent>
      <w:p w14:paraId="20823D25" w14:textId="48216D20" w:rsidR="009E541F" w:rsidRDefault="009E54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1D">
          <w:rPr>
            <w:noProof/>
          </w:rPr>
          <w:t>6</w:t>
        </w:r>
        <w:r>
          <w:fldChar w:fldCharType="end"/>
        </w:r>
      </w:p>
    </w:sdtContent>
  </w:sdt>
  <w:p w14:paraId="62B9DE34" w14:textId="77777777" w:rsidR="002852B5" w:rsidRDefault="002852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1F40" w14:textId="77777777" w:rsidR="000B0B9C" w:rsidRDefault="000B0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C0B6" w14:textId="77777777" w:rsidR="004A69D6" w:rsidRDefault="004A69D6" w:rsidP="00482081">
      <w:pPr>
        <w:spacing w:after="0" w:line="240" w:lineRule="auto"/>
      </w:pPr>
      <w:r>
        <w:separator/>
      </w:r>
    </w:p>
  </w:footnote>
  <w:footnote w:type="continuationSeparator" w:id="0">
    <w:p w14:paraId="65D38EFC" w14:textId="77777777" w:rsidR="004A69D6" w:rsidRDefault="004A69D6" w:rsidP="004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4D8" w14:textId="77777777" w:rsidR="000B0B9C" w:rsidRDefault="000B0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26C" w14:textId="77D79758" w:rsidR="009E541F" w:rsidRPr="004B5CE7" w:rsidRDefault="00EA1ACC" w:rsidP="004B5CE7">
    <w:pPr>
      <w:pStyle w:val="Intestazione"/>
      <w:ind w:left="709" w:hanging="851"/>
      <w:rPr>
        <w:sz w:val="20"/>
        <w:szCs w:val="20"/>
      </w:rPr>
    </w:pPr>
    <w:r w:rsidRPr="004B5CE7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D846458" wp14:editId="13082F1D">
          <wp:simplePos x="0" y="0"/>
          <wp:positionH relativeFrom="column">
            <wp:posOffset>8890635</wp:posOffset>
          </wp:positionH>
          <wp:positionV relativeFrom="paragraph">
            <wp:posOffset>-362585</wp:posOffset>
          </wp:positionV>
          <wp:extent cx="572770" cy="910590"/>
          <wp:effectExtent l="0" t="0" r="0" b="3810"/>
          <wp:wrapNone/>
          <wp:docPr id="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277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C63" w14:textId="77777777" w:rsidR="000B0B9C" w:rsidRDefault="000B0B9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DEC" w14:textId="38A2C35E" w:rsidR="00EA1ACC" w:rsidRDefault="008726A9">
    <w:pPr>
      <w:pStyle w:val="Intestazione"/>
    </w:pPr>
    <w:r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1563677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CC"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72DCD4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3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000420">
    <w:abstractNumId w:val="4"/>
  </w:num>
  <w:num w:numId="2" w16cid:durableId="1883518728">
    <w:abstractNumId w:val="8"/>
  </w:num>
  <w:num w:numId="3" w16cid:durableId="994648091">
    <w:abstractNumId w:val="6"/>
  </w:num>
  <w:num w:numId="4" w16cid:durableId="1140269316">
    <w:abstractNumId w:val="3"/>
  </w:num>
  <w:num w:numId="5" w16cid:durableId="1522162273">
    <w:abstractNumId w:val="14"/>
  </w:num>
  <w:num w:numId="6" w16cid:durableId="1467894132">
    <w:abstractNumId w:val="13"/>
  </w:num>
  <w:num w:numId="7" w16cid:durableId="1282106502">
    <w:abstractNumId w:val="5"/>
  </w:num>
  <w:num w:numId="8" w16cid:durableId="1359745307">
    <w:abstractNumId w:val="12"/>
  </w:num>
  <w:num w:numId="9" w16cid:durableId="1385374088">
    <w:abstractNumId w:val="2"/>
  </w:num>
  <w:num w:numId="10" w16cid:durableId="2087411172">
    <w:abstractNumId w:val="16"/>
  </w:num>
  <w:num w:numId="11" w16cid:durableId="1301228479">
    <w:abstractNumId w:val="19"/>
  </w:num>
  <w:num w:numId="12" w16cid:durableId="1621298175">
    <w:abstractNumId w:val="18"/>
  </w:num>
  <w:num w:numId="13" w16cid:durableId="153226498">
    <w:abstractNumId w:val="11"/>
  </w:num>
  <w:num w:numId="14" w16cid:durableId="398286444">
    <w:abstractNumId w:val="9"/>
  </w:num>
  <w:num w:numId="15" w16cid:durableId="1466197534">
    <w:abstractNumId w:val="1"/>
  </w:num>
  <w:num w:numId="16" w16cid:durableId="362169800">
    <w:abstractNumId w:val="15"/>
  </w:num>
  <w:num w:numId="17" w16cid:durableId="2020816791">
    <w:abstractNumId w:val="0"/>
  </w:num>
  <w:num w:numId="18" w16cid:durableId="1767190121">
    <w:abstractNumId w:val="7"/>
  </w:num>
  <w:num w:numId="19" w16cid:durableId="1040477822">
    <w:abstractNumId w:val="17"/>
  </w:num>
  <w:num w:numId="20" w16cid:durableId="1804039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4F36"/>
    <w:rsid w:val="0001569C"/>
    <w:rsid w:val="00023801"/>
    <w:rsid w:val="0002593F"/>
    <w:rsid w:val="000265F3"/>
    <w:rsid w:val="00030E66"/>
    <w:rsid w:val="00033A62"/>
    <w:rsid w:val="000477E1"/>
    <w:rsid w:val="00056A7D"/>
    <w:rsid w:val="000604DF"/>
    <w:rsid w:val="0006363B"/>
    <w:rsid w:val="000669CE"/>
    <w:rsid w:val="00075EC1"/>
    <w:rsid w:val="00081024"/>
    <w:rsid w:val="000824A1"/>
    <w:rsid w:val="000857F3"/>
    <w:rsid w:val="000933A1"/>
    <w:rsid w:val="000951E5"/>
    <w:rsid w:val="00095422"/>
    <w:rsid w:val="00096429"/>
    <w:rsid w:val="000A2102"/>
    <w:rsid w:val="000B0B9C"/>
    <w:rsid w:val="000B1AE7"/>
    <w:rsid w:val="000B2DC8"/>
    <w:rsid w:val="000B7E99"/>
    <w:rsid w:val="000C6E6B"/>
    <w:rsid w:val="000D04D3"/>
    <w:rsid w:val="000D26E9"/>
    <w:rsid w:val="000D4C01"/>
    <w:rsid w:val="000F0161"/>
    <w:rsid w:val="000F2303"/>
    <w:rsid w:val="000F4376"/>
    <w:rsid w:val="00106A75"/>
    <w:rsid w:val="00112139"/>
    <w:rsid w:val="0011240A"/>
    <w:rsid w:val="0011527D"/>
    <w:rsid w:val="00123645"/>
    <w:rsid w:val="00127AC0"/>
    <w:rsid w:val="00133417"/>
    <w:rsid w:val="00144CA7"/>
    <w:rsid w:val="00151D97"/>
    <w:rsid w:val="00162DC5"/>
    <w:rsid w:val="001776F0"/>
    <w:rsid w:val="00177D79"/>
    <w:rsid w:val="00180D25"/>
    <w:rsid w:val="0018401B"/>
    <w:rsid w:val="00184D16"/>
    <w:rsid w:val="00184EE4"/>
    <w:rsid w:val="0018516F"/>
    <w:rsid w:val="0018658C"/>
    <w:rsid w:val="0019304C"/>
    <w:rsid w:val="001963A8"/>
    <w:rsid w:val="00196A75"/>
    <w:rsid w:val="001A0B6C"/>
    <w:rsid w:val="001B0A82"/>
    <w:rsid w:val="001B3A6E"/>
    <w:rsid w:val="001B4B79"/>
    <w:rsid w:val="001B594A"/>
    <w:rsid w:val="001B5AD0"/>
    <w:rsid w:val="001B76F6"/>
    <w:rsid w:val="001C6EB8"/>
    <w:rsid w:val="001C73A4"/>
    <w:rsid w:val="001D0219"/>
    <w:rsid w:val="001D3BC3"/>
    <w:rsid w:val="001D3E8C"/>
    <w:rsid w:val="001D5C05"/>
    <w:rsid w:val="001D5CE8"/>
    <w:rsid w:val="001E074C"/>
    <w:rsid w:val="001E5FFF"/>
    <w:rsid w:val="001F511B"/>
    <w:rsid w:val="00205800"/>
    <w:rsid w:val="00211F74"/>
    <w:rsid w:val="00214B78"/>
    <w:rsid w:val="00217490"/>
    <w:rsid w:val="00217CEF"/>
    <w:rsid w:val="00217E84"/>
    <w:rsid w:val="002203C4"/>
    <w:rsid w:val="00221C98"/>
    <w:rsid w:val="00223D47"/>
    <w:rsid w:val="00224A46"/>
    <w:rsid w:val="002419E8"/>
    <w:rsid w:val="00253E6A"/>
    <w:rsid w:val="00260C69"/>
    <w:rsid w:val="00261237"/>
    <w:rsid w:val="002759A7"/>
    <w:rsid w:val="002852B5"/>
    <w:rsid w:val="0029030A"/>
    <w:rsid w:val="0029693C"/>
    <w:rsid w:val="002A0052"/>
    <w:rsid w:val="002A6624"/>
    <w:rsid w:val="002A683F"/>
    <w:rsid w:val="002B5087"/>
    <w:rsid w:val="002B70E2"/>
    <w:rsid w:val="002C2B51"/>
    <w:rsid w:val="002C6F5A"/>
    <w:rsid w:val="002D3812"/>
    <w:rsid w:val="002D7299"/>
    <w:rsid w:val="002E2580"/>
    <w:rsid w:val="002F0686"/>
    <w:rsid w:val="002F1050"/>
    <w:rsid w:val="002F24AE"/>
    <w:rsid w:val="002F6AB9"/>
    <w:rsid w:val="00307B98"/>
    <w:rsid w:val="00310A14"/>
    <w:rsid w:val="003151F6"/>
    <w:rsid w:val="0031562F"/>
    <w:rsid w:val="00323442"/>
    <w:rsid w:val="00336949"/>
    <w:rsid w:val="00340630"/>
    <w:rsid w:val="00343AAF"/>
    <w:rsid w:val="00350AB6"/>
    <w:rsid w:val="003543C1"/>
    <w:rsid w:val="00354791"/>
    <w:rsid w:val="00356E0E"/>
    <w:rsid w:val="003577B8"/>
    <w:rsid w:val="00360020"/>
    <w:rsid w:val="00373883"/>
    <w:rsid w:val="00373AB0"/>
    <w:rsid w:val="003A3F9E"/>
    <w:rsid w:val="003A6ABD"/>
    <w:rsid w:val="003A7CF5"/>
    <w:rsid w:val="003B25B7"/>
    <w:rsid w:val="003B7A49"/>
    <w:rsid w:val="003C3DFF"/>
    <w:rsid w:val="003C429B"/>
    <w:rsid w:val="003C482A"/>
    <w:rsid w:val="003D17A9"/>
    <w:rsid w:val="003D228D"/>
    <w:rsid w:val="003E3109"/>
    <w:rsid w:val="003E3E11"/>
    <w:rsid w:val="003E49E7"/>
    <w:rsid w:val="003E7E6E"/>
    <w:rsid w:val="003F1C5E"/>
    <w:rsid w:val="003F5DD3"/>
    <w:rsid w:val="00403FB9"/>
    <w:rsid w:val="004103CC"/>
    <w:rsid w:val="00410586"/>
    <w:rsid w:val="00413B88"/>
    <w:rsid w:val="004177F7"/>
    <w:rsid w:val="00424ADE"/>
    <w:rsid w:val="00424E4A"/>
    <w:rsid w:val="004311C7"/>
    <w:rsid w:val="00434CD7"/>
    <w:rsid w:val="00436FCA"/>
    <w:rsid w:val="00440AD9"/>
    <w:rsid w:val="00440EAF"/>
    <w:rsid w:val="00443965"/>
    <w:rsid w:val="004441DE"/>
    <w:rsid w:val="004529FB"/>
    <w:rsid w:val="00453698"/>
    <w:rsid w:val="00460167"/>
    <w:rsid w:val="004628FB"/>
    <w:rsid w:val="00464AF8"/>
    <w:rsid w:val="004667AA"/>
    <w:rsid w:val="00475EDE"/>
    <w:rsid w:val="0047743E"/>
    <w:rsid w:val="0048023F"/>
    <w:rsid w:val="00482081"/>
    <w:rsid w:val="00483065"/>
    <w:rsid w:val="00484F70"/>
    <w:rsid w:val="004938E6"/>
    <w:rsid w:val="0049482C"/>
    <w:rsid w:val="004976C7"/>
    <w:rsid w:val="00497E12"/>
    <w:rsid w:val="004A443A"/>
    <w:rsid w:val="004A4693"/>
    <w:rsid w:val="004A4D55"/>
    <w:rsid w:val="004A69D6"/>
    <w:rsid w:val="004A6F4C"/>
    <w:rsid w:val="004A73ED"/>
    <w:rsid w:val="004B48E5"/>
    <w:rsid w:val="004B591D"/>
    <w:rsid w:val="004B5CE7"/>
    <w:rsid w:val="004C155C"/>
    <w:rsid w:val="004C2DE2"/>
    <w:rsid w:val="004D15C0"/>
    <w:rsid w:val="004D1659"/>
    <w:rsid w:val="004E0C8F"/>
    <w:rsid w:val="004E67A0"/>
    <w:rsid w:val="004F0EE4"/>
    <w:rsid w:val="004F46F5"/>
    <w:rsid w:val="00507668"/>
    <w:rsid w:val="00514640"/>
    <w:rsid w:val="005146D8"/>
    <w:rsid w:val="0051494C"/>
    <w:rsid w:val="005162E6"/>
    <w:rsid w:val="00525CE7"/>
    <w:rsid w:val="00527F1E"/>
    <w:rsid w:val="00533F90"/>
    <w:rsid w:val="005621C8"/>
    <w:rsid w:val="00563C1A"/>
    <w:rsid w:val="0056538E"/>
    <w:rsid w:val="00566FFE"/>
    <w:rsid w:val="005711DA"/>
    <w:rsid w:val="005726DD"/>
    <w:rsid w:val="00574A74"/>
    <w:rsid w:val="00575213"/>
    <w:rsid w:val="00584314"/>
    <w:rsid w:val="00590A1D"/>
    <w:rsid w:val="00590EA9"/>
    <w:rsid w:val="0059362E"/>
    <w:rsid w:val="005A7FAE"/>
    <w:rsid w:val="005B017A"/>
    <w:rsid w:val="005C1D85"/>
    <w:rsid w:val="005C3A4E"/>
    <w:rsid w:val="005D6A68"/>
    <w:rsid w:val="005E47E6"/>
    <w:rsid w:val="005F381A"/>
    <w:rsid w:val="005F3AA5"/>
    <w:rsid w:val="005F633C"/>
    <w:rsid w:val="0060517D"/>
    <w:rsid w:val="00614768"/>
    <w:rsid w:val="00614C89"/>
    <w:rsid w:val="0062250C"/>
    <w:rsid w:val="00630504"/>
    <w:rsid w:val="006331C7"/>
    <w:rsid w:val="006338E6"/>
    <w:rsid w:val="00634FED"/>
    <w:rsid w:val="006379E6"/>
    <w:rsid w:val="00637EFF"/>
    <w:rsid w:val="00640B38"/>
    <w:rsid w:val="0064103A"/>
    <w:rsid w:val="00645D1F"/>
    <w:rsid w:val="00646E32"/>
    <w:rsid w:val="00653AE9"/>
    <w:rsid w:val="00654A34"/>
    <w:rsid w:val="00656691"/>
    <w:rsid w:val="00656A1D"/>
    <w:rsid w:val="00662157"/>
    <w:rsid w:val="00662F4E"/>
    <w:rsid w:val="00672F3C"/>
    <w:rsid w:val="006979D5"/>
    <w:rsid w:val="006A67C8"/>
    <w:rsid w:val="006B4144"/>
    <w:rsid w:val="006B6527"/>
    <w:rsid w:val="006B7B2B"/>
    <w:rsid w:val="006C3BE7"/>
    <w:rsid w:val="006D2967"/>
    <w:rsid w:val="006E04C8"/>
    <w:rsid w:val="006E1831"/>
    <w:rsid w:val="006F4625"/>
    <w:rsid w:val="007001D4"/>
    <w:rsid w:val="00705B90"/>
    <w:rsid w:val="00707431"/>
    <w:rsid w:val="00711C48"/>
    <w:rsid w:val="007149CD"/>
    <w:rsid w:val="00715A3D"/>
    <w:rsid w:val="00720962"/>
    <w:rsid w:val="00726D0B"/>
    <w:rsid w:val="0072727F"/>
    <w:rsid w:val="007331DC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326A"/>
    <w:rsid w:val="00787627"/>
    <w:rsid w:val="0079789C"/>
    <w:rsid w:val="007A092E"/>
    <w:rsid w:val="007B4706"/>
    <w:rsid w:val="007B6BB7"/>
    <w:rsid w:val="007B79B5"/>
    <w:rsid w:val="007C1701"/>
    <w:rsid w:val="007C4BDC"/>
    <w:rsid w:val="007C69FF"/>
    <w:rsid w:val="007D0B16"/>
    <w:rsid w:val="007D5FB8"/>
    <w:rsid w:val="007E053E"/>
    <w:rsid w:val="007E12EF"/>
    <w:rsid w:val="007E332B"/>
    <w:rsid w:val="007F28CD"/>
    <w:rsid w:val="0080640C"/>
    <w:rsid w:val="00810CAE"/>
    <w:rsid w:val="00820392"/>
    <w:rsid w:val="00832ACF"/>
    <w:rsid w:val="00842E19"/>
    <w:rsid w:val="0084313B"/>
    <w:rsid w:val="00843557"/>
    <w:rsid w:val="008466BF"/>
    <w:rsid w:val="00847F58"/>
    <w:rsid w:val="00851666"/>
    <w:rsid w:val="008543C4"/>
    <w:rsid w:val="00861320"/>
    <w:rsid w:val="00871ADA"/>
    <w:rsid w:val="008726A9"/>
    <w:rsid w:val="008729DF"/>
    <w:rsid w:val="00873C57"/>
    <w:rsid w:val="00874CC5"/>
    <w:rsid w:val="00881D12"/>
    <w:rsid w:val="0088547F"/>
    <w:rsid w:val="00886CC2"/>
    <w:rsid w:val="00891562"/>
    <w:rsid w:val="00892789"/>
    <w:rsid w:val="00893010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530C"/>
    <w:rsid w:val="008E0556"/>
    <w:rsid w:val="008E0C5C"/>
    <w:rsid w:val="008E1D6F"/>
    <w:rsid w:val="008E2889"/>
    <w:rsid w:val="008E617D"/>
    <w:rsid w:val="008E6785"/>
    <w:rsid w:val="008F0964"/>
    <w:rsid w:val="008F104D"/>
    <w:rsid w:val="00903155"/>
    <w:rsid w:val="00905EB9"/>
    <w:rsid w:val="009147E1"/>
    <w:rsid w:val="009155E8"/>
    <w:rsid w:val="00915F53"/>
    <w:rsid w:val="00917747"/>
    <w:rsid w:val="00922512"/>
    <w:rsid w:val="0092675A"/>
    <w:rsid w:val="00926D55"/>
    <w:rsid w:val="00931239"/>
    <w:rsid w:val="0094785C"/>
    <w:rsid w:val="00952FD7"/>
    <w:rsid w:val="0095625A"/>
    <w:rsid w:val="009573D1"/>
    <w:rsid w:val="00960485"/>
    <w:rsid w:val="009666EC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73EF"/>
    <w:rsid w:val="009A748B"/>
    <w:rsid w:val="009B1FDF"/>
    <w:rsid w:val="009B666E"/>
    <w:rsid w:val="009C3165"/>
    <w:rsid w:val="009C3617"/>
    <w:rsid w:val="009C3EFB"/>
    <w:rsid w:val="009C4753"/>
    <w:rsid w:val="009C51D7"/>
    <w:rsid w:val="009D3CC7"/>
    <w:rsid w:val="009D6C6A"/>
    <w:rsid w:val="009D7836"/>
    <w:rsid w:val="009E1E6B"/>
    <w:rsid w:val="009E4BC2"/>
    <w:rsid w:val="009E541F"/>
    <w:rsid w:val="009F0228"/>
    <w:rsid w:val="009F1A4A"/>
    <w:rsid w:val="009F7D53"/>
    <w:rsid w:val="00A03E4E"/>
    <w:rsid w:val="00A0695A"/>
    <w:rsid w:val="00A073C1"/>
    <w:rsid w:val="00A10616"/>
    <w:rsid w:val="00A136CA"/>
    <w:rsid w:val="00A15D72"/>
    <w:rsid w:val="00A20724"/>
    <w:rsid w:val="00A225CA"/>
    <w:rsid w:val="00A270E6"/>
    <w:rsid w:val="00A27B86"/>
    <w:rsid w:val="00A32314"/>
    <w:rsid w:val="00A3390F"/>
    <w:rsid w:val="00A40E85"/>
    <w:rsid w:val="00A40F30"/>
    <w:rsid w:val="00A42336"/>
    <w:rsid w:val="00A42A19"/>
    <w:rsid w:val="00A42EF8"/>
    <w:rsid w:val="00A43E65"/>
    <w:rsid w:val="00A46AB6"/>
    <w:rsid w:val="00A47E61"/>
    <w:rsid w:val="00A54725"/>
    <w:rsid w:val="00A557D8"/>
    <w:rsid w:val="00A57152"/>
    <w:rsid w:val="00A60A72"/>
    <w:rsid w:val="00A71EA1"/>
    <w:rsid w:val="00A7648E"/>
    <w:rsid w:val="00A83758"/>
    <w:rsid w:val="00A859CD"/>
    <w:rsid w:val="00A86453"/>
    <w:rsid w:val="00A94A56"/>
    <w:rsid w:val="00AA01BB"/>
    <w:rsid w:val="00AA1259"/>
    <w:rsid w:val="00AA40D2"/>
    <w:rsid w:val="00AA7819"/>
    <w:rsid w:val="00AC65DB"/>
    <w:rsid w:val="00AE2471"/>
    <w:rsid w:val="00AE3081"/>
    <w:rsid w:val="00AE4841"/>
    <w:rsid w:val="00AE55F4"/>
    <w:rsid w:val="00B00483"/>
    <w:rsid w:val="00B07F55"/>
    <w:rsid w:val="00B12512"/>
    <w:rsid w:val="00B143ED"/>
    <w:rsid w:val="00B14E3E"/>
    <w:rsid w:val="00B17ED3"/>
    <w:rsid w:val="00B21096"/>
    <w:rsid w:val="00B25BB1"/>
    <w:rsid w:val="00B25C22"/>
    <w:rsid w:val="00B26FE5"/>
    <w:rsid w:val="00B32BDA"/>
    <w:rsid w:val="00B3572F"/>
    <w:rsid w:val="00B42DF5"/>
    <w:rsid w:val="00B430B7"/>
    <w:rsid w:val="00B477EE"/>
    <w:rsid w:val="00B50BFD"/>
    <w:rsid w:val="00B52E6E"/>
    <w:rsid w:val="00B61081"/>
    <w:rsid w:val="00B613DF"/>
    <w:rsid w:val="00B623C5"/>
    <w:rsid w:val="00B624BE"/>
    <w:rsid w:val="00B737F3"/>
    <w:rsid w:val="00B818E2"/>
    <w:rsid w:val="00B91A52"/>
    <w:rsid w:val="00B93642"/>
    <w:rsid w:val="00B95AA2"/>
    <w:rsid w:val="00BA0C2A"/>
    <w:rsid w:val="00BA3DFE"/>
    <w:rsid w:val="00BA4BC3"/>
    <w:rsid w:val="00BA7858"/>
    <w:rsid w:val="00BA78CF"/>
    <w:rsid w:val="00BB15B5"/>
    <w:rsid w:val="00BB1A4F"/>
    <w:rsid w:val="00BB2CFE"/>
    <w:rsid w:val="00BB3607"/>
    <w:rsid w:val="00BB54E6"/>
    <w:rsid w:val="00BE2432"/>
    <w:rsid w:val="00BE2587"/>
    <w:rsid w:val="00BE2E72"/>
    <w:rsid w:val="00BE681D"/>
    <w:rsid w:val="00BE700D"/>
    <w:rsid w:val="00BE7CC1"/>
    <w:rsid w:val="00C00FD0"/>
    <w:rsid w:val="00C01968"/>
    <w:rsid w:val="00C04D1F"/>
    <w:rsid w:val="00C05E4A"/>
    <w:rsid w:val="00C20F7A"/>
    <w:rsid w:val="00C2176F"/>
    <w:rsid w:val="00C256B8"/>
    <w:rsid w:val="00C3113A"/>
    <w:rsid w:val="00C37245"/>
    <w:rsid w:val="00C5015D"/>
    <w:rsid w:val="00C51056"/>
    <w:rsid w:val="00C53BF4"/>
    <w:rsid w:val="00C5524B"/>
    <w:rsid w:val="00C552DC"/>
    <w:rsid w:val="00C64232"/>
    <w:rsid w:val="00C656BA"/>
    <w:rsid w:val="00C66520"/>
    <w:rsid w:val="00C70316"/>
    <w:rsid w:val="00C7132E"/>
    <w:rsid w:val="00C82B5F"/>
    <w:rsid w:val="00C916CF"/>
    <w:rsid w:val="00C93AD4"/>
    <w:rsid w:val="00C93F2D"/>
    <w:rsid w:val="00C9712E"/>
    <w:rsid w:val="00CB64B8"/>
    <w:rsid w:val="00CB716E"/>
    <w:rsid w:val="00CC06E6"/>
    <w:rsid w:val="00CC3EE9"/>
    <w:rsid w:val="00CD3D98"/>
    <w:rsid w:val="00CE1942"/>
    <w:rsid w:val="00CE40DB"/>
    <w:rsid w:val="00D00A9D"/>
    <w:rsid w:val="00D0391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C58"/>
    <w:rsid w:val="00D43F67"/>
    <w:rsid w:val="00D6358D"/>
    <w:rsid w:val="00D6740E"/>
    <w:rsid w:val="00D71F61"/>
    <w:rsid w:val="00D82CEA"/>
    <w:rsid w:val="00D8649A"/>
    <w:rsid w:val="00D91789"/>
    <w:rsid w:val="00D918D8"/>
    <w:rsid w:val="00DA0686"/>
    <w:rsid w:val="00DA1261"/>
    <w:rsid w:val="00DB1CE6"/>
    <w:rsid w:val="00DB3900"/>
    <w:rsid w:val="00DB67BB"/>
    <w:rsid w:val="00DB6882"/>
    <w:rsid w:val="00DB7713"/>
    <w:rsid w:val="00DC1ACD"/>
    <w:rsid w:val="00DC5090"/>
    <w:rsid w:val="00DC51F2"/>
    <w:rsid w:val="00DC6445"/>
    <w:rsid w:val="00DD0C3B"/>
    <w:rsid w:val="00DD1143"/>
    <w:rsid w:val="00DF32EC"/>
    <w:rsid w:val="00E04B1E"/>
    <w:rsid w:val="00E05F5A"/>
    <w:rsid w:val="00E10E3D"/>
    <w:rsid w:val="00E11BE0"/>
    <w:rsid w:val="00E12AFF"/>
    <w:rsid w:val="00E246A9"/>
    <w:rsid w:val="00E26371"/>
    <w:rsid w:val="00E40D06"/>
    <w:rsid w:val="00E4144D"/>
    <w:rsid w:val="00E52814"/>
    <w:rsid w:val="00E5359D"/>
    <w:rsid w:val="00E554A8"/>
    <w:rsid w:val="00E60D25"/>
    <w:rsid w:val="00E65025"/>
    <w:rsid w:val="00E674D7"/>
    <w:rsid w:val="00E71876"/>
    <w:rsid w:val="00E722FD"/>
    <w:rsid w:val="00E80CE4"/>
    <w:rsid w:val="00E83ABF"/>
    <w:rsid w:val="00E86051"/>
    <w:rsid w:val="00E903A5"/>
    <w:rsid w:val="00E91C07"/>
    <w:rsid w:val="00EA1ACC"/>
    <w:rsid w:val="00EA1E5D"/>
    <w:rsid w:val="00EA4902"/>
    <w:rsid w:val="00EB6ECB"/>
    <w:rsid w:val="00EB7A6E"/>
    <w:rsid w:val="00EC5CB7"/>
    <w:rsid w:val="00ED0980"/>
    <w:rsid w:val="00EE4DA7"/>
    <w:rsid w:val="00EE50FA"/>
    <w:rsid w:val="00EE7122"/>
    <w:rsid w:val="00EE7CE6"/>
    <w:rsid w:val="00EF5EF5"/>
    <w:rsid w:val="00EF7296"/>
    <w:rsid w:val="00F006E7"/>
    <w:rsid w:val="00F0422D"/>
    <w:rsid w:val="00F17470"/>
    <w:rsid w:val="00F20AD1"/>
    <w:rsid w:val="00F217C5"/>
    <w:rsid w:val="00F31769"/>
    <w:rsid w:val="00F317B9"/>
    <w:rsid w:val="00F321F2"/>
    <w:rsid w:val="00F349DA"/>
    <w:rsid w:val="00F3560F"/>
    <w:rsid w:val="00F37823"/>
    <w:rsid w:val="00F42626"/>
    <w:rsid w:val="00F45132"/>
    <w:rsid w:val="00F473F6"/>
    <w:rsid w:val="00F55CBF"/>
    <w:rsid w:val="00F64AA8"/>
    <w:rsid w:val="00F67F99"/>
    <w:rsid w:val="00F7017F"/>
    <w:rsid w:val="00F74AA7"/>
    <w:rsid w:val="00F74C6C"/>
    <w:rsid w:val="00F764D9"/>
    <w:rsid w:val="00F86C7E"/>
    <w:rsid w:val="00F86E87"/>
    <w:rsid w:val="00FA7584"/>
    <w:rsid w:val="00FA7D44"/>
    <w:rsid w:val="00FB07C0"/>
    <w:rsid w:val="00FB093F"/>
    <w:rsid w:val="00FB1078"/>
    <w:rsid w:val="00FB1F5D"/>
    <w:rsid w:val="00FB32F4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4ADC43AB0A24592FBF87DB79DB0FB" ma:contentTypeVersion="8" ma:contentTypeDescription="Create a new document." ma:contentTypeScope="" ma:versionID="51dfdb199a76a1b57728e587f0fb4d6a">
  <xsd:schema xmlns:xsd="http://www.w3.org/2001/XMLSchema" xmlns:xs="http://www.w3.org/2001/XMLSchema" xmlns:p="http://schemas.microsoft.com/office/2006/metadata/properties" xmlns:ns2="3fe83e5f-7cf2-404c-84c3-b062a4e7d27b" targetNamespace="http://schemas.microsoft.com/office/2006/metadata/properties" ma:root="true" ma:fieldsID="cc2febc3575bd917139fdeb8bbd2ea92" ns2:_="">
    <xsd:import namespace="3fe83e5f-7cf2-404c-84c3-b062a4e7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3e5f-7cf2-404c-84c3-b062a4e7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EBD44-3375-4DBD-94B3-BDE81950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DA1A2-7DD0-428D-8F0A-383A810B7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F5AFD-E352-4133-A410-24AB6F5B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3e5f-7cf2-404c-84c3-b062a4e7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2022-06-28T06:06:00Z</dcterms:created>
  <dcterms:modified xsi:type="dcterms:W3CDTF">2022-06-28T06:06:00Z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0x0101008984ADC43AB0A24592FBF87DB79DB0FB</vt:lpwstr>
  </property>
</Properties>
</file>