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85207149" w:displacedByCustomXml="next"/>
    <w:sdt>
      <w:sdtPr>
        <w:rPr>
          <w:rFonts w:ascii="Times New Roman" w:eastAsia="Times New Roman" w:hAnsi="Times New Roman" w:cs="Times New Roman"/>
          <w:sz w:val="24"/>
          <w:szCs w:val="24"/>
          <w:lang w:eastAsia="it-IT"/>
        </w:rPr>
        <w:id w:val="1924297300"/>
        <w:docPartObj>
          <w:docPartGallery w:val="Cover Pages"/>
          <w:docPartUnique/>
        </w:docPartObj>
      </w:sdtPr>
      <w:sdtEndPr>
        <w:rPr>
          <w:b/>
          <w:bCs/>
          <w:sz w:val="40"/>
          <w:szCs w:val="40"/>
        </w:rPr>
      </w:sdtEndPr>
      <w:sdtContent>
        <w:p w14:paraId="4D896AB6" w14:textId="6614526F" w:rsidR="001D1C1D" w:rsidRDefault="001D1C1D" w:rsidP="001D1C1D"/>
        <w:p w14:paraId="1AA962AE" w14:textId="2BCFB3CA" w:rsidR="00CB14CF" w:rsidRDefault="00CB14CF"/>
        <w:p w14:paraId="6F3B5C57" w14:textId="77777777" w:rsidR="00C14168" w:rsidRDefault="00C14168"/>
        <w:p w14:paraId="5352591C" w14:textId="77777777" w:rsidR="00C14168" w:rsidRDefault="00C14168"/>
        <w:p w14:paraId="19316968" w14:textId="77777777" w:rsidR="00C14168" w:rsidRDefault="00C14168"/>
        <w:p w14:paraId="17A57348" w14:textId="77777777" w:rsidR="00C14168" w:rsidRDefault="00C14168"/>
        <w:p w14:paraId="1BFFC7C2" w14:textId="77777777" w:rsidR="00C14168" w:rsidRDefault="00C14168"/>
        <w:p w14:paraId="25ED4A98" w14:textId="2E37A64F" w:rsidR="004A7F21" w:rsidRPr="004A7F21" w:rsidRDefault="004A7F21" w:rsidP="001D1C1D">
          <w:pPr>
            <w:jc w:val="center"/>
            <w:rPr>
              <w:sz w:val="48"/>
              <w:szCs w:val="48"/>
            </w:rPr>
          </w:pPr>
          <w:r w:rsidRPr="004A7F21">
            <w:rPr>
              <w:sz w:val="48"/>
              <w:szCs w:val="48"/>
            </w:rPr>
            <w:t xml:space="preserve">Piano Triennale per la transizione digitale 20XX-20XX di </w:t>
          </w:r>
          <w:r w:rsidRPr="004A7F21">
            <w:rPr>
              <w:i/>
              <w:iCs/>
              <w:sz w:val="48"/>
              <w:szCs w:val="48"/>
            </w:rPr>
            <w:t>nome PA</w:t>
          </w:r>
        </w:p>
        <w:p w14:paraId="3E9F21A9" w14:textId="6ABEA2B2" w:rsidR="00C14168" w:rsidRPr="001D1C1D" w:rsidRDefault="00E97297" w:rsidP="001D1C1D">
          <w:pPr>
            <w:jc w:val="center"/>
            <w:rPr>
              <w:sz w:val="44"/>
              <w:szCs w:val="44"/>
            </w:rPr>
          </w:pPr>
          <w:r w:rsidRPr="001D1C1D">
            <w:rPr>
              <w:sz w:val="44"/>
              <w:szCs w:val="44"/>
            </w:rPr>
            <w:t>Riferimento al Piano Triennale per l’informatica 20XX-20XX pubblicato da AGID</w:t>
          </w:r>
        </w:p>
        <w:p w14:paraId="79DB3578" w14:textId="112A9496" w:rsidR="00C14168" w:rsidRPr="00683D20" w:rsidRDefault="00683D20" w:rsidP="00683D20">
          <w:pPr>
            <w:spacing w:before="840"/>
            <w:jc w:val="center"/>
            <w:rPr>
              <w:sz w:val="44"/>
              <w:szCs w:val="48"/>
            </w:rPr>
          </w:pPr>
          <w:r w:rsidRPr="00683D20">
            <w:rPr>
              <w:sz w:val="44"/>
              <w:szCs w:val="48"/>
            </w:rPr>
            <w:t>Format AGID per la redazione</w:t>
          </w:r>
        </w:p>
        <w:p w14:paraId="43494B96" w14:textId="197A7908" w:rsidR="001D1C1D" w:rsidRPr="00C14168" w:rsidRDefault="001D1C1D" w:rsidP="00C14168">
          <w:pPr>
            <w:pStyle w:val="paragraph"/>
            <w:spacing w:before="0" w:beforeAutospacing="0" w:after="0" w:afterAutospacing="0"/>
            <w:jc w:val="both"/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</w:p>
        <w:p w14:paraId="799E8368" w14:textId="080C15BD" w:rsidR="00CB14CF" w:rsidRPr="00C14168" w:rsidRDefault="00904999" w:rsidP="00683D20">
          <w:pPr>
            <w:pStyle w:val="paragraph"/>
            <w:spacing w:before="4440" w:beforeAutospacing="0" w:after="0" w:afterAutospacing="0"/>
            <w:jc w:val="both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Theme="minorHAnsi" w:eastAsia="Calibri" w:hAnsiTheme="minorHAnsi" w:cstheme="minorHAnsi"/>
              <w:color w:val="000000"/>
              <w:sz w:val="22"/>
              <w:szCs w:val="22"/>
            </w:rPr>
            <w:t>Luogo</w:t>
          </w:r>
          <w:r w:rsidR="00C14168" w:rsidRPr="00C14168">
            <w:rPr>
              <w:rStyle w:val="normaltextrun"/>
              <w:rFonts w:asciiTheme="minorHAnsi" w:eastAsia="Calibri" w:hAnsiTheme="minorHAnsi" w:cstheme="minorHAnsi"/>
              <w:color w:val="000000"/>
              <w:sz w:val="22"/>
              <w:szCs w:val="22"/>
            </w:rPr>
            <w:t>, </w:t>
          </w:r>
          <w:r>
            <w:rPr>
              <w:rStyle w:val="normaltextrun"/>
              <w:rFonts w:asciiTheme="minorHAnsi" w:eastAsia="Calibri" w:hAnsiTheme="minorHAnsi" w:cstheme="minorHAnsi"/>
              <w:color w:val="000000"/>
              <w:sz w:val="22"/>
              <w:szCs w:val="22"/>
            </w:rPr>
            <w:t>mese</w:t>
          </w:r>
          <w:r w:rsidR="00C14168" w:rsidRPr="00C14168">
            <w:rPr>
              <w:rStyle w:val="normaltextrun"/>
              <w:rFonts w:asciiTheme="minorHAnsi" w:eastAsia="Calibri" w:hAnsiTheme="minorHAnsi" w:cstheme="minorHAnsi"/>
              <w:color w:val="000000"/>
              <w:sz w:val="22"/>
              <w:szCs w:val="22"/>
            </w:rPr>
            <w:t xml:space="preserve"> </w:t>
          </w:r>
          <w:r>
            <w:rPr>
              <w:rStyle w:val="normaltextrun"/>
              <w:rFonts w:asciiTheme="minorHAnsi" w:eastAsia="Calibri" w:hAnsiTheme="minorHAnsi" w:cstheme="minorHAnsi"/>
              <w:color w:val="000000"/>
              <w:sz w:val="22"/>
              <w:szCs w:val="22"/>
            </w:rPr>
            <w:t>anno</w:t>
          </w:r>
          <w:r w:rsidR="00CB14CF">
            <w:rPr>
              <w:b/>
              <w:bCs/>
              <w:sz w:val="40"/>
              <w:szCs w:val="40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831131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242903" w14:textId="77777777" w:rsidR="00CB14CF" w:rsidRPr="002045DB" w:rsidRDefault="00D10B65" w:rsidP="00CB14CF">
          <w:pPr>
            <w:pStyle w:val="Titolosommario"/>
            <w:spacing w:after="240"/>
            <w:rPr>
              <w:bCs/>
              <w:sz w:val="40"/>
              <w:szCs w:val="40"/>
            </w:rPr>
          </w:pPr>
          <w:r w:rsidRPr="002045DB">
            <w:rPr>
              <w:bCs/>
              <w:sz w:val="40"/>
              <w:szCs w:val="40"/>
            </w:rPr>
            <w:t>Sommario</w:t>
          </w:r>
        </w:p>
        <w:p w14:paraId="01D72654" w14:textId="3F6C465B" w:rsidR="00B22DB4" w:rsidRDefault="00D10B65">
          <w:pPr>
            <w:pStyle w:val="Sommario1"/>
            <w:rPr>
              <w:rFonts w:eastAsiaTheme="minorEastAsia"/>
              <w:b w:val="0"/>
              <w:bCs w:val="0"/>
              <w:lang w:eastAsia="it-IT"/>
            </w:rPr>
          </w:pPr>
          <w:r w:rsidRPr="002045DB">
            <w:rPr>
              <w:b w:val="0"/>
            </w:rPr>
            <w:fldChar w:fldCharType="begin"/>
          </w:r>
          <w:r w:rsidRPr="002045DB">
            <w:rPr>
              <w:b w:val="0"/>
            </w:rPr>
            <w:instrText xml:space="preserve"> TOC \o "1-3" \h \z \u </w:instrText>
          </w:r>
          <w:r w:rsidRPr="002045DB">
            <w:rPr>
              <w:b w:val="0"/>
            </w:rPr>
            <w:fldChar w:fldCharType="separate"/>
          </w:r>
          <w:hyperlink w:anchor="_Toc96503695" w:history="1">
            <w:r w:rsidR="00B22DB4" w:rsidRPr="0034459A">
              <w:rPr>
                <w:rStyle w:val="Collegamentoipertestuale"/>
                <w:rFonts w:eastAsia="Calibri" w:cstheme="majorHAnsi"/>
              </w:rPr>
              <w:t>PARTE I</w:t>
            </w:r>
            <w:r w:rsidR="00B22DB4" w:rsidRPr="0034459A">
              <w:rPr>
                <w:rStyle w:val="Collegamentoipertestuale"/>
                <w:rFonts w:eastAsia="Calibri" w:cstheme="majorHAnsi"/>
                <w:vertAlign w:val="superscript"/>
              </w:rPr>
              <w:t>a</w:t>
            </w:r>
            <w:r w:rsidR="00B22DB4" w:rsidRPr="0034459A">
              <w:rPr>
                <w:rStyle w:val="Collegamentoipertestuale"/>
                <w:rFonts w:eastAsia="Calibri" w:cstheme="majorHAnsi"/>
              </w:rPr>
              <w:t xml:space="preserve"> - IL PIANO TRIENNALE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_Toc96503695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4</w:t>
            </w:r>
            <w:r w:rsidR="00B22DB4">
              <w:rPr>
                <w:webHidden/>
              </w:rPr>
              <w:fldChar w:fldCharType="end"/>
            </w:r>
          </w:hyperlink>
        </w:p>
        <w:p w14:paraId="35E60689" w14:textId="3814A237" w:rsidR="00B22DB4" w:rsidRDefault="00000000">
          <w:pPr>
            <w:pStyle w:val="Sommario1"/>
            <w:rPr>
              <w:rFonts w:eastAsiaTheme="minorEastAsia"/>
              <w:b w:val="0"/>
              <w:bCs w:val="0"/>
              <w:lang w:eastAsia="it-IT"/>
            </w:rPr>
          </w:pPr>
          <w:hyperlink w:anchor="_Toc96503696" w:history="1">
            <w:r w:rsidR="00B22DB4" w:rsidRPr="0034459A">
              <w:rPr>
                <w:rStyle w:val="Collegamentoipertestuale"/>
                <w:rFonts w:eastAsia="Calibri" w:cstheme="majorHAnsi"/>
              </w:rPr>
              <w:t>Introduzione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_Toc96503696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4</w:t>
            </w:r>
            <w:r w:rsidR="00B22DB4">
              <w:rPr>
                <w:webHidden/>
              </w:rPr>
              <w:fldChar w:fldCharType="end"/>
            </w:r>
          </w:hyperlink>
        </w:p>
        <w:p w14:paraId="54957B14" w14:textId="420B17FF" w:rsidR="00B22DB4" w:rsidRDefault="00000000">
          <w:pPr>
            <w:pStyle w:val="Sommario1"/>
            <w:rPr>
              <w:rFonts w:eastAsiaTheme="minorEastAsia"/>
              <w:b w:val="0"/>
              <w:bCs w:val="0"/>
              <w:lang w:eastAsia="it-IT"/>
            </w:rPr>
          </w:pPr>
          <w:hyperlink w:anchor="_Toc96503697" w:history="1">
            <w:r w:rsidR="00B22DB4" w:rsidRPr="0034459A">
              <w:rPr>
                <w:rStyle w:val="Collegamentoipertestuale"/>
                <w:rFonts w:eastAsia="Calibri" w:cstheme="majorHAnsi"/>
              </w:rPr>
              <w:t>Ruolo del Responsabile per la Transizione al Digitale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_Toc96503697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4</w:t>
            </w:r>
            <w:r w:rsidR="00B22DB4">
              <w:rPr>
                <w:webHidden/>
              </w:rPr>
              <w:fldChar w:fldCharType="end"/>
            </w:r>
          </w:hyperlink>
        </w:p>
        <w:p w14:paraId="059F9FC9" w14:textId="045EE6BA" w:rsidR="00B22DB4" w:rsidRDefault="00000000">
          <w:pPr>
            <w:pStyle w:val="Sommario1"/>
            <w:rPr>
              <w:rFonts w:eastAsiaTheme="minorEastAsia"/>
              <w:b w:val="0"/>
              <w:bCs w:val="0"/>
              <w:lang w:eastAsia="it-IT"/>
            </w:rPr>
          </w:pPr>
          <w:hyperlink w:anchor="_Toc96503698" w:history="1">
            <w:r w:rsidR="00B22DB4" w:rsidRPr="0034459A">
              <w:rPr>
                <w:rStyle w:val="Collegamentoipertestuale"/>
                <w:rFonts w:eastAsia="Calibri" w:cstheme="majorHAnsi"/>
              </w:rPr>
              <w:t>Contesto Strategico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_Toc96503698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4</w:t>
            </w:r>
            <w:r w:rsidR="00B22DB4">
              <w:rPr>
                <w:webHidden/>
              </w:rPr>
              <w:fldChar w:fldCharType="end"/>
            </w:r>
          </w:hyperlink>
        </w:p>
        <w:p w14:paraId="57C19C9D" w14:textId="3A61ECE3" w:rsidR="00B22DB4" w:rsidRDefault="00000000">
          <w:pPr>
            <w:pStyle w:val="Sommario1"/>
            <w:rPr>
              <w:rFonts w:eastAsiaTheme="minorEastAsia"/>
              <w:b w:val="0"/>
              <w:bCs w:val="0"/>
              <w:lang w:eastAsia="it-IT"/>
            </w:rPr>
          </w:pPr>
          <w:hyperlink w:anchor="_Toc96503699" w:history="1">
            <w:r w:rsidR="00B22DB4" w:rsidRPr="0034459A">
              <w:rPr>
                <w:rStyle w:val="Collegamentoipertestuale"/>
                <w:rFonts w:eastAsia="Calibri" w:cstheme="majorHAnsi"/>
              </w:rPr>
              <w:t>Obiettivi e spesa complessiva prevista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_Toc96503699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4</w:t>
            </w:r>
            <w:r w:rsidR="00B22DB4">
              <w:rPr>
                <w:webHidden/>
              </w:rPr>
              <w:fldChar w:fldCharType="end"/>
            </w:r>
          </w:hyperlink>
        </w:p>
        <w:p w14:paraId="39A20E86" w14:textId="347BBE14" w:rsidR="00B22DB4" w:rsidRDefault="00000000">
          <w:pPr>
            <w:pStyle w:val="Sommario1"/>
            <w:rPr>
              <w:rFonts w:eastAsiaTheme="minorEastAsia"/>
              <w:b w:val="0"/>
              <w:bCs w:val="0"/>
              <w:lang w:eastAsia="it-IT"/>
            </w:rPr>
          </w:pPr>
          <w:hyperlink w:anchor="_Toc96503700" w:history="1">
            <w:r w:rsidR="00B22DB4" w:rsidRPr="0034459A">
              <w:rPr>
                <w:rStyle w:val="Collegamentoipertestuale"/>
                <w:rFonts w:eastAsia="Calibri" w:cstheme="majorHAnsi"/>
              </w:rPr>
              <w:t>PARTE IIa – LE COMPONENTI TECNOLOGICHE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_Toc96503700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5</w:t>
            </w:r>
            <w:r w:rsidR="00B22DB4">
              <w:rPr>
                <w:webHidden/>
              </w:rPr>
              <w:fldChar w:fldCharType="end"/>
            </w:r>
          </w:hyperlink>
        </w:p>
        <w:p w14:paraId="1913FC34" w14:textId="515EC9A5" w:rsidR="00B22DB4" w:rsidRDefault="00000000">
          <w:pPr>
            <w:pStyle w:val="Sommario1"/>
            <w:rPr>
              <w:rFonts w:eastAsiaTheme="minorEastAsia"/>
              <w:b w:val="0"/>
              <w:bCs w:val="0"/>
              <w:lang w:eastAsia="it-IT"/>
            </w:rPr>
          </w:pPr>
          <w:hyperlink w:anchor="_Toc96503701" w:history="1">
            <w:r w:rsidR="00B22DB4" w:rsidRPr="0034459A">
              <w:rPr>
                <w:rStyle w:val="Collegamentoipertestuale"/>
                <w:rFonts w:eastAsia="Calibri" w:cstheme="majorHAnsi"/>
              </w:rPr>
              <w:t>CAPITOLO 1. Componente Tecnologica 1 (specificare)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_Toc96503701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5</w:t>
            </w:r>
            <w:r w:rsidR="00B22DB4">
              <w:rPr>
                <w:webHidden/>
              </w:rPr>
              <w:fldChar w:fldCharType="end"/>
            </w:r>
          </w:hyperlink>
        </w:p>
        <w:p w14:paraId="2EBF2258" w14:textId="0D569FA2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02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Contesto normativo e strategico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_Toc96503702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5</w:t>
            </w:r>
            <w:r w:rsidR="00B22DB4">
              <w:rPr>
                <w:webHidden/>
              </w:rPr>
              <w:fldChar w:fldCharType="end"/>
            </w:r>
          </w:hyperlink>
        </w:p>
        <w:p w14:paraId="7595606F" w14:textId="4BEBC7C3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03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Obiettivi e risultati attesi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_Toc96503703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5</w:t>
            </w:r>
            <w:r w:rsidR="00B22DB4">
              <w:rPr>
                <w:webHidden/>
              </w:rPr>
              <w:fldChar w:fldCharType="end"/>
            </w:r>
          </w:hyperlink>
        </w:p>
        <w:p w14:paraId="7EA173B0" w14:textId="75E38815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04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Cosa deve fare l’Amministrazione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_Toc96503704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6</w:t>
            </w:r>
            <w:r w:rsidR="00B22DB4">
              <w:rPr>
                <w:webHidden/>
              </w:rPr>
              <w:fldChar w:fldCharType="end"/>
            </w:r>
          </w:hyperlink>
        </w:p>
        <w:p w14:paraId="12E02066" w14:textId="6B47A269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05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Esperienze acquisite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_Toc96503705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7</w:t>
            </w:r>
            <w:r w:rsidR="00B22DB4">
              <w:rPr>
                <w:webHidden/>
              </w:rPr>
              <w:fldChar w:fldCharType="end"/>
            </w:r>
          </w:hyperlink>
        </w:p>
        <w:p w14:paraId="3B47AD77" w14:textId="594FE608" w:rsidR="00B22DB4" w:rsidRDefault="00000000">
          <w:pPr>
            <w:pStyle w:val="Sommario1"/>
            <w:rPr>
              <w:rFonts w:eastAsiaTheme="minorEastAsia"/>
              <w:b w:val="0"/>
              <w:bCs w:val="0"/>
              <w:lang w:eastAsia="it-IT"/>
            </w:rPr>
          </w:pPr>
          <w:hyperlink w:anchor="_Toc96503706" w:history="1">
            <w:r w:rsidR="00B22DB4" w:rsidRPr="0034459A">
              <w:rPr>
                <w:rStyle w:val="Collegamentoipertestuale"/>
                <w:rFonts w:eastAsia="Calibri" w:cstheme="majorHAnsi"/>
              </w:rPr>
              <w:t>CAPITOLO 2. Componente tecnologica 2 (specificare)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_Toc96503706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8</w:t>
            </w:r>
            <w:r w:rsidR="00B22DB4">
              <w:rPr>
                <w:webHidden/>
              </w:rPr>
              <w:fldChar w:fldCharType="end"/>
            </w:r>
          </w:hyperlink>
        </w:p>
        <w:p w14:paraId="47D681DA" w14:textId="1A64F408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07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Contesto normativo e strategico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_Toc96503707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8</w:t>
            </w:r>
            <w:r w:rsidR="00B22DB4">
              <w:rPr>
                <w:webHidden/>
              </w:rPr>
              <w:fldChar w:fldCharType="end"/>
            </w:r>
          </w:hyperlink>
        </w:p>
        <w:p w14:paraId="0B4056F3" w14:textId="51A48EF7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08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Obiettivi e risultati attesi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_Toc96503708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8</w:t>
            </w:r>
            <w:r w:rsidR="00B22DB4">
              <w:rPr>
                <w:webHidden/>
              </w:rPr>
              <w:fldChar w:fldCharType="end"/>
            </w:r>
          </w:hyperlink>
        </w:p>
        <w:p w14:paraId="3E545815" w14:textId="5B5A5EAB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09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Cosa deve fare l’Amministrazione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_Toc96503709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8</w:t>
            </w:r>
            <w:r w:rsidR="00B22DB4">
              <w:rPr>
                <w:webHidden/>
              </w:rPr>
              <w:fldChar w:fldCharType="end"/>
            </w:r>
          </w:hyperlink>
        </w:p>
        <w:p w14:paraId="44C3F31F" w14:textId="449D7B14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10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Esperienze acquisite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_Toc96503710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9</w:t>
            </w:r>
            <w:r w:rsidR="00B22DB4">
              <w:rPr>
                <w:webHidden/>
              </w:rPr>
              <w:fldChar w:fldCharType="end"/>
            </w:r>
          </w:hyperlink>
        </w:p>
        <w:p w14:paraId="2C52CFC5" w14:textId="16DFA7F6" w:rsidR="00B22DB4" w:rsidRDefault="00000000">
          <w:pPr>
            <w:pStyle w:val="Sommario1"/>
            <w:rPr>
              <w:rFonts w:eastAsiaTheme="minorEastAsia"/>
              <w:b w:val="0"/>
              <w:bCs w:val="0"/>
              <w:lang w:eastAsia="it-IT"/>
            </w:rPr>
          </w:pPr>
          <w:hyperlink w:anchor="_Toc96503711" w:history="1">
            <w:r w:rsidR="00B22DB4" w:rsidRPr="0034459A">
              <w:rPr>
                <w:rStyle w:val="Collegamentoipertestuale"/>
                <w:rFonts w:eastAsia="Calibri" w:cstheme="majorHAnsi"/>
              </w:rPr>
              <w:t>CAPITOLO 3. Componente Tecnologica 3 (specificare)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_Toc96503711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10</w:t>
            </w:r>
            <w:r w:rsidR="00B22DB4">
              <w:rPr>
                <w:webHidden/>
              </w:rPr>
              <w:fldChar w:fldCharType="end"/>
            </w:r>
          </w:hyperlink>
        </w:p>
        <w:p w14:paraId="7FF9746E" w14:textId="2A39F99E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12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Contesto normativo e strategico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_Toc96503712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10</w:t>
            </w:r>
            <w:r w:rsidR="00B22DB4">
              <w:rPr>
                <w:webHidden/>
              </w:rPr>
              <w:fldChar w:fldCharType="end"/>
            </w:r>
          </w:hyperlink>
        </w:p>
        <w:p w14:paraId="1FF4A530" w14:textId="042E0ED0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13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Obiettivi e risultati attesi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_Toc96503713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10</w:t>
            </w:r>
            <w:r w:rsidR="00B22DB4">
              <w:rPr>
                <w:webHidden/>
              </w:rPr>
              <w:fldChar w:fldCharType="end"/>
            </w:r>
          </w:hyperlink>
        </w:p>
        <w:p w14:paraId="0771D46B" w14:textId="033651DD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14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Cosa deve fare l’Amministrazione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_Toc96503714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10</w:t>
            </w:r>
            <w:r w:rsidR="00B22DB4">
              <w:rPr>
                <w:webHidden/>
              </w:rPr>
              <w:fldChar w:fldCharType="end"/>
            </w:r>
          </w:hyperlink>
        </w:p>
        <w:p w14:paraId="34EEC644" w14:textId="4927F957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15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Esperienze acquisite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_Toc96503715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11</w:t>
            </w:r>
            <w:r w:rsidR="00B22DB4">
              <w:rPr>
                <w:webHidden/>
              </w:rPr>
              <w:fldChar w:fldCharType="end"/>
            </w:r>
          </w:hyperlink>
        </w:p>
        <w:p w14:paraId="4738FDC9" w14:textId="0DF14E52" w:rsidR="00B22DB4" w:rsidRDefault="00000000">
          <w:pPr>
            <w:pStyle w:val="Sommario1"/>
            <w:rPr>
              <w:rFonts w:eastAsiaTheme="minorEastAsia"/>
              <w:b w:val="0"/>
              <w:bCs w:val="0"/>
              <w:lang w:eastAsia="it-IT"/>
            </w:rPr>
          </w:pPr>
          <w:hyperlink w:anchor="_Toc96503716" w:history="1">
            <w:r w:rsidR="00B22DB4" w:rsidRPr="0034459A">
              <w:rPr>
                <w:rStyle w:val="Collegamentoipertestuale"/>
                <w:rFonts w:eastAsia="Calibri" w:cstheme="majorHAnsi"/>
              </w:rPr>
              <w:t>CAPITOLO 4. Componente Tecnologica 4 (specificare)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_Toc96503716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12</w:t>
            </w:r>
            <w:r w:rsidR="00B22DB4">
              <w:rPr>
                <w:webHidden/>
              </w:rPr>
              <w:fldChar w:fldCharType="end"/>
            </w:r>
          </w:hyperlink>
        </w:p>
        <w:p w14:paraId="706CF51D" w14:textId="22436D0F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17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Contesto normativo e strategico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_Toc96503717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12</w:t>
            </w:r>
            <w:r w:rsidR="00B22DB4">
              <w:rPr>
                <w:webHidden/>
              </w:rPr>
              <w:fldChar w:fldCharType="end"/>
            </w:r>
          </w:hyperlink>
        </w:p>
        <w:p w14:paraId="1F04455C" w14:textId="635BE7AA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18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Obiettivi e risultati attesi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_Toc96503718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12</w:t>
            </w:r>
            <w:r w:rsidR="00B22DB4">
              <w:rPr>
                <w:webHidden/>
              </w:rPr>
              <w:fldChar w:fldCharType="end"/>
            </w:r>
          </w:hyperlink>
        </w:p>
        <w:p w14:paraId="01E59C96" w14:textId="67A3B14C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19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Cosa deve fare l’Amministrazione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_Toc96503719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12</w:t>
            </w:r>
            <w:r w:rsidR="00B22DB4">
              <w:rPr>
                <w:webHidden/>
              </w:rPr>
              <w:fldChar w:fldCharType="end"/>
            </w:r>
          </w:hyperlink>
        </w:p>
        <w:p w14:paraId="60B4E8E1" w14:textId="3F938BE0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20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Esperienze acquisite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_Toc96503720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13</w:t>
            </w:r>
            <w:r w:rsidR="00B22DB4">
              <w:rPr>
                <w:webHidden/>
              </w:rPr>
              <w:fldChar w:fldCharType="end"/>
            </w:r>
          </w:hyperlink>
        </w:p>
        <w:p w14:paraId="1756D709" w14:textId="16231CC9" w:rsidR="00B22DB4" w:rsidRDefault="00000000">
          <w:pPr>
            <w:pStyle w:val="Sommario1"/>
            <w:rPr>
              <w:rFonts w:eastAsiaTheme="minorEastAsia"/>
              <w:b w:val="0"/>
              <w:bCs w:val="0"/>
              <w:lang w:eastAsia="it-IT"/>
            </w:rPr>
          </w:pPr>
          <w:hyperlink w:anchor="_Toc96503721" w:history="1">
            <w:r w:rsidR="00B22DB4" w:rsidRPr="0034459A">
              <w:rPr>
                <w:rStyle w:val="Collegamentoipertestuale"/>
                <w:rFonts w:eastAsia="Calibri" w:cstheme="majorHAnsi"/>
              </w:rPr>
              <w:t>CAPITOLO 5. Componente Tecnologica 5 (specificare)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_Toc96503721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14</w:t>
            </w:r>
            <w:r w:rsidR="00B22DB4">
              <w:rPr>
                <w:webHidden/>
              </w:rPr>
              <w:fldChar w:fldCharType="end"/>
            </w:r>
          </w:hyperlink>
        </w:p>
        <w:p w14:paraId="79842FD6" w14:textId="04021CF0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22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Contesto normativo e strategico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_Toc96503722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14</w:t>
            </w:r>
            <w:r w:rsidR="00B22DB4">
              <w:rPr>
                <w:webHidden/>
              </w:rPr>
              <w:fldChar w:fldCharType="end"/>
            </w:r>
          </w:hyperlink>
        </w:p>
        <w:p w14:paraId="5F2C0E17" w14:textId="17C410EC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23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Obiettivi e risultati attesi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_Toc96503723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14</w:t>
            </w:r>
            <w:r w:rsidR="00B22DB4">
              <w:rPr>
                <w:webHidden/>
              </w:rPr>
              <w:fldChar w:fldCharType="end"/>
            </w:r>
          </w:hyperlink>
        </w:p>
        <w:p w14:paraId="3825712E" w14:textId="7D3CADBF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24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Cosa deve fare l’Amministrazione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_Toc96503724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14</w:t>
            </w:r>
            <w:r w:rsidR="00B22DB4">
              <w:rPr>
                <w:webHidden/>
              </w:rPr>
              <w:fldChar w:fldCharType="end"/>
            </w:r>
          </w:hyperlink>
        </w:p>
        <w:p w14:paraId="0F73CFF9" w14:textId="7F282483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25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Esperienze acquisite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_Toc96503725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15</w:t>
            </w:r>
            <w:r w:rsidR="00B22DB4">
              <w:rPr>
                <w:webHidden/>
              </w:rPr>
              <w:fldChar w:fldCharType="end"/>
            </w:r>
          </w:hyperlink>
        </w:p>
        <w:p w14:paraId="68FE4A43" w14:textId="21AE0E91" w:rsidR="00B22DB4" w:rsidRDefault="00000000">
          <w:pPr>
            <w:pStyle w:val="Sommario1"/>
            <w:rPr>
              <w:rFonts w:eastAsiaTheme="minorEastAsia"/>
              <w:b w:val="0"/>
              <w:bCs w:val="0"/>
              <w:lang w:eastAsia="it-IT"/>
            </w:rPr>
          </w:pPr>
          <w:hyperlink w:anchor="_Toc96503726" w:history="1">
            <w:r w:rsidR="00B22DB4" w:rsidRPr="0034459A">
              <w:rPr>
                <w:rStyle w:val="Collegamentoipertestuale"/>
                <w:rFonts w:eastAsia="Calibri" w:cstheme="majorHAnsi"/>
              </w:rPr>
              <w:t>CAPITOLO 6. Componente Tecnologica 6 (specificare)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_Toc96503726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16</w:t>
            </w:r>
            <w:r w:rsidR="00B22DB4">
              <w:rPr>
                <w:webHidden/>
              </w:rPr>
              <w:fldChar w:fldCharType="end"/>
            </w:r>
          </w:hyperlink>
        </w:p>
        <w:p w14:paraId="7E73DF20" w14:textId="78BEA03E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27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Contesto normativo e strategico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_Toc96503727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16</w:t>
            </w:r>
            <w:r w:rsidR="00B22DB4">
              <w:rPr>
                <w:webHidden/>
              </w:rPr>
              <w:fldChar w:fldCharType="end"/>
            </w:r>
          </w:hyperlink>
        </w:p>
        <w:p w14:paraId="3E43D951" w14:textId="2A689F3A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28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Obiettivi e risultati attesi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_Toc96503728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16</w:t>
            </w:r>
            <w:r w:rsidR="00B22DB4">
              <w:rPr>
                <w:webHidden/>
              </w:rPr>
              <w:fldChar w:fldCharType="end"/>
            </w:r>
          </w:hyperlink>
        </w:p>
        <w:p w14:paraId="4BF4DAA8" w14:textId="2D5B2EC8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29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Cosa deve fare l’Amministrazione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_Toc96503729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16</w:t>
            </w:r>
            <w:r w:rsidR="00B22DB4">
              <w:rPr>
                <w:webHidden/>
              </w:rPr>
              <w:fldChar w:fldCharType="end"/>
            </w:r>
          </w:hyperlink>
        </w:p>
        <w:p w14:paraId="0B753DE5" w14:textId="74D3A249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30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Esperienze acquisite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_Toc96503730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17</w:t>
            </w:r>
            <w:r w:rsidR="00B22DB4">
              <w:rPr>
                <w:webHidden/>
              </w:rPr>
              <w:fldChar w:fldCharType="end"/>
            </w:r>
          </w:hyperlink>
        </w:p>
        <w:p w14:paraId="2BD42C05" w14:textId="76441CA7" w:rsidR="00B22DB4" w:rsidRDefault="00000000">
          <w:pPr>
            <w:pStyle w:val="Sommario1"/>
            <w:rPr>
              <w:rFonts w:eastAsiaTheme="minorEastAsia"/>
              <w:b w:val="0"/>
              <w:bCs w:val="0"/>
              <w:lang w:eastAsia="it-IT"/>
            </w:rPr>
          </w:pPr>
          <w:hyperlink w:anchor="_Toc96503731" w:history="1">
            <w:r w:rsidR="00B22DB4" w:rsidRPr="0034459A">
              <w:rPr>
                <w:rStyle w:val="Collegamentoipertestuale"/>
                <w:rFonts w:eastAsia="Calibri" w:cstheme="majorHAnsi"/>
              </w:rPr>
              <w:t>CAPITOLO N. Componente Tecnologica N (specificare)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_Toc96503731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17</w:t>
            </w:r>
            <w:r w:rsidR="00B22DB4">
              <w:rPr>
                <w:webHidden/>
              </w:rPr>
              <w:fldChar w:fldCharType="end"/>
            </w:r>
          </w:hyperlink>
        </w:p>
        <w:p w14:paraId="05A98DA4" w14:textId="4D0FECFC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32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Contesto normativo e strategico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_Toc96503732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17</w:t>
            </w:r>
            <w:r w:rsidR="00B22DB4">
              <w:rPr>
                <w:webHidden/>
              </w:rPr>
              <w:fldChar w:fldCharType="end"/>
            </w:r>
          </w:hyperlink>
        </w:p>
        <w:p w14:paraId="54AB8D8A" w14:textId="7F01474B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33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Obiettivi e risultati attesi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_Toc96503733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17</w:t>
            </w:r>
            <w:r w:rsidR="00B22DB4">
              <w:rPr>
                <w:webHidden/>
              </w:rPr>
              <w:fldChar w:fldCharType="end"/>
            </w:r>
          </w:hyperlink>
        </w:p>
        <w:p w14:paraId="5461D37A" w14:textId="40F8B59F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34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Cosa deve fare l’Amministrazione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_Toc96503734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17</w:t>
            </w:r>
            <w:r w:rsidR="00B22DB4">
              <w:rPr>
                <w:webHidden/>
              </w:rPr>
              <w:fldChar w:fldCharType="end"/>
            </w:r>
          </w:hyperlink>
        </w:p>
        <w:p w14:paraId="47FAE22F" w14:textId="1153C982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35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Esperienze acquisite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_Toc96503735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18</w:t>
            </w:r>
            <w:r w:rsidR="00B22DB4">
              <w:rPr>
                <w:webHidden/>
              </w:rPr>
              <w:fldChar w:fldCharType="end"/>
            </w:r>
          </w:hyperlink>
        </w:p>
        <w:p w14:paraId="7EC4105E" w14:textId="381BE92B" w:rsidR="00B22DB4" w:rsidRDefault="00000000">
          <w:pPr>
            <w:pStyle w:val="Sommario1"/>
            <w:rPr>
              <w:rFonts w:eastAsiaTheme="minorEastAsia"/>
              <w:b w:val="0"/>
              <w:bCs w:val="0"/>
              <w:lang w:eastAsia="it-IT"/>
            </w:rPr>
          </w:pPr>
          <w:hyperlink w:anchor="_Toc96503736" w:history="1">
            <w:r w:rsidR="00B22DB4" w:rsidRPr="0034459A">
              <w:rPr>
                <w:rStyle w:val="Collegamentoipertestuale"/>
                <w:rFonts w:eastAsia="Calibri" w:cstheme="majorHAnsi"/>
              </w:rPr>
              <w:t>PARTE IIIa - La governance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_Toc96503736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18</w:t>
            </w:r>
            <w:r w:rsidR="00B22DB4">
              <w:rPr>
                <w:webHidden/>
              </w:rPr>
              <w:fldChar w:fldCharType="end"/>
            </w:r>
          </w:hyperlink>
        </w:p>
        <w:p w14:paraId="42B4EA8C" w14:textId="19437189" w:rsidR="00B22DB4" w:rsidRDefault="00000000">
          <w:pPr>
            <w:pStyle w:val="Sommario1"/>
            <w:rPr>
              <w:rFonts w:eastAsiaTheme="minorEastAsia"/>
              <w:b w:val="0"/>
              <w:bCs w:val="0"/>
              <w:lang w:eastAsia="it-IT"/>
            </w:rPr>
          </w:pPr>
          <w:hyperlink w:anchor="_Toc96503737" w:history="1">
            <w:r w:rsidR="00B22DB4" w:rsidRPr="0034459A">
              <w:rPr>
                <w:rStyle w:val="Collegamentoipertestuale"/>
                <w:rFonts w:eastAsia="Calibri" w:cstheme="majorHAnsi"/>
              </w:rPr>
              <w:t>CAPITOLO N+1. Governance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_Toc96503737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18</w:t>
            </w:r>
            <w:r w:rsidR="00B22DB4">
              <w:rPr>
                <w:webHidden/>
              </w:rPr>
              <w:fldChar w:fldCharType="end"/>
            </w:r>
          </w:hyperlink>
        </w:p>
        <w:p w14:paraId="3196D533" w14:textId="3DE9E56D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38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Contesto normativo e strategico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_Toc96503738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19</w:t>
            </w:r>
            <w:r w:rsidR="00B22DB4">
              <w:rPr>
                <w:webHidden/>
              </w:rPr>
              <w:fldChar w:fldCharType="end"/>
            </w:r>
          </w:hyperlink>
        </w:p>
        <w:p w14:paraId="027DE54A" w14:textId="4D53262A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39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Obiettivi e risultati attesi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_Toc96503739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19</w:t>
            </w:r>
            <w:r w:rsidR="00B22DB4">
              <w:rPr>
                <w:webHidden/>
              </w:rPr>
              <w:fldChar w:fldCharType="end"/>
            </w:r>
          </w:hyperlink>
        </w:p>
        <w:p w14:paraId="32D2009B" w14:textId="3A0BB7F4" w:rsidR="00B22DB4" w:rsidRDefault="00000000">
          <w:pPr>
            <w:pStyle w:val="Sommario2"/>
            <w:rPr>
              <w:rFonts w:eastAsiaTheme="minorEastAsia"/>
              <w:lang w:eastAsia="it-IT"/>
            </w:rPr>
          </w:pPr>
          <w:hyperlink w:anchor="_Toc96503740" w:history="1">
            <w:r w:rsidR="00B22DB4" w:rsidRPr="0034459A">
              <w:rPr>
                <w:rStyle w:val="Collegamentoipertestuale"/>
                <w:rFonts w:asciiTheme="majorHAnsi" w:hAnsiTheme="majorHAnsi" w:cstheme="majorHAnsi"/>
                <w:b/>
                <w:bCs/>
              </w:rPr>
              <w:t>Cosa deve fare l’Amministrazione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_Toc96503740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19</w:t>
            </w:r>
            <w:r w:rsidR="00B22DB4">
              <w:rPr>
                <w:webHidden/>
              </w:rPr>
              <w:fldChar w:fldCharType="end"/>
            </w:r>
          </w:hyperlink>
        </w:p>
        <w:p w14:paraId="3D6E010B" w14:textId="6480EB3F" w:rsidR="00B22DB4" w:rsidRDefault="00000000">
          <w:pPr>
            <w:pStyle w:val="Sommario1"/>
            <w:rPr>
              <w:rFonts w:eastAsiaTheme="minorEastAsia"/>
              <w:b w:val="0"/>
              <w:bCs w:val="0"/>
              <w:lang w:eastAsia="it-IT"/>
            </w:rPr>
          </w:pPr>
          <w:hyperlink w:anchor="_Toc96503741" w:history="1">
            <w:r w:rsidR="00B22DB4" w:rsidRPr="0034459A">
              <w:rPr>
                <w:rStyle w:val="Collegamentoipertestuale"/>
                <w:rFonts w:eastAsia="Calibri" w:cstheme="majorHAnsi"/>
              </w:rPr>
              <w:t>APPENDICE 1. Acronimi</w:t>
            </w:r>
            <w:r w:rsidR="00B22DB4">
              <w:rPr>
                <w:webHidden/>
              </w:rPr>
              <w:tab/>
            </w:r>
            <w:r w:rsidR="00B22DB4">
              <w:rPr>
                <w:webHidden/>
              </w:rPr>
              <w:fldChar w:fldCharType="begin"/>
            </w:r>
            <w:r w:rsidR="00B22DB4">
              <w:rPr>
                <w:webHidden/>
              </w:rPr>
              <w:instrText xml:space="preserve"> PAGEREF _Toc96503741 \h </w:instrText>
            </w:r>
            <w:r w:rsidR="00B22DB4">
              <w:rPr>
                <w:webHidden/>
              </w:rPr>
            </w:r>
            <w:r w:rsidR="00B22DB4">
              <w:rPr>
                <w:webHidden/>
              </w:rPr>
              <w:fldChar w:fldCharType="separate"/>
            </w:r>
            <w:r w:rsidR="00B22DB4">
              <w:rPr>
                <w:webHidden/>
              </w:rPr>
              <w:t>20</w:t>
            </w:r>
            <w:r w:rsidR="00B22DB4">
              <w:rPr>
                <w:webHidden/>
              </w:rPr>
              <w:fldChar w:fldCharType="end"/>
            </w:r>
          </w:hyperlink>
        </w:p>
        <w:p w14:paraId="4A49BCDD" w14:textId="684D8AEA" w:rsidR="00D10B65" w:rsidRDefault="00D10B65">
          <w:r w:rsidRPr="002045DB">
            <w:rPr>
              <w:bCs/>
            </w:rPr>
            <w:fldChar w:fldCharType="end"/>
          </w:r>
        </w:p>
      </w:sdtContent>
    </w:sdt>
    <w:p w14:paraId="09DF5789" w14:textId="77777777" w:rsidR="00D10B65" w:rsidRDefault="00D10B65">
      <w:pPr>
        <w:rPr>
          <w:rFonts w:ascii="Calibri" w:eastAsia="Calibri" w:hAnsi="Calibri" w:cs="Calibri"/>
          <w:b/>
          <w:bCs/>
          <w:color w:val="4472C4" w:themeColor="accent1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4472C4" w:themeColor="accent1"/>
          <w:sz w:val="36"/>
          <w:szCs w:val="36"/>
        </w:rPr>
        <w:br w:type="page"/>
      </w:r>
    </w:p>
    <w:p w14:paraId="582DCFCD" w14:textId="77777777" w:rsidR="00234FE5" w:rsidRPr="006006CE" w:rsidRDefault="420E5536" w:rsidP="1E32111A">
      <w:pPr>
        <w:pStyle w:val="Titolo1"/>
        <w:spacing w:after="120"/>
        <w:rPr>
          <w:rFonts w:eastAsia="Calibri" w:cstheme="majorHAnsi"/>
          <w:b/>
          <w:bCs/>
          <w:color w:val="4472C4" w:themeColor="accent1"/>
          <w:sz w:val="36"/>
          <w:szCs w:val="36"/>
        </w:rPr>
      </w:pPr>
      <w:bookmarkStart w:id="1" w:name="_Toc96503695"/>
      <w:r w:rsidRPr="006006CE">
        <w:rPr>
          <w:rFonts w:eastAsia="Calibri" w:cstheme="majorHAnsi"/>
          <w:b/>
          <w:bCs/>
          <w:color w:val="4472C4" w:themeColor="accent1"/>
          <w:sz w:val="36"/>
          <w:szCs w:val="36"/>
        </w:rPr>
        <w:lastRenderedPageBreak/>
        <w:t>PARTE I</w:t>
      </w:r>
      <w:r w:rsidRPr="006006CE">
        <w:rPr>
          <w:rFonts w:eastAsia="Calibri" w:cstheme="majorHAnsi"/>
          <w:b/>
          <w:bCs/>
          <w:color w:val="4472C4" w:themeColor="accent1"/>
          <w:sz w:val="36"/>
          <w:szCs w:val="36"/>
          <w:vertAlign w:val="superscript"/>
        </w:rPr>
        <w:t>a</w:t>
      </w:r>
      <w:r w:rsidRPr="006006CE">
        <w:rPr>
          <w:rFonts w:eastAsia="Calibri" w:cstheme="majorHAnsi"/>
          <w:b/>
          <w:bCs/>
          <w:color w:val="4472C4" w:themeColor="accent1"/>
          <w:sz w:val="36"/>
          <w:szCs w:val="36"/>
        </w:rPr>
        <w:t xml:space="preserve"> - IL PIANO TRIENNALE</w:t>
      </w:r>
      <w:bookmarkEnd w:id="0"/>
      <w:bookmarkEnd w:id="1"/>
    </w:p>
    <w:p w14:paraId="7089CBAE" w14:textId="428F273F" w:rsidR="00234FE5" w:rsidRPr="006006CE" w:rsidRDefault="00415B85" w:rsidP="00090970">
      <w:pPr>
        <w:pStyle w:val="Titolo1"/>
        <w:spacing w:after="240" w:line="276" w:lineRule="auto"/>
        <w:rPr>
          <w:rFonts w:eastAsia="Calibri" w:cstheme="majorHAnsi"/>
          <w:b/>
          <w:bCs/>
          <w:color w:val="4472C4" w:themeColor="accent1"/>
          <w:sz w:val="36"/>
          <w:szCs w:val="36"/>
        </w:rPr>
      </w:pPr>
      <w:bookmarkStart w:id="2" w:name="_Toc96503696"/>
      <w:r w:rsidRPr="006006CE">
        <w:rPr>
          <w:rFonts w:eastAsia="Calibri" w:cstheme="majorHAnsi"/>
          <w:b/>
          <w:bCs/>
          <w:color w:val="4472C4" w:themeColor="accent1"/>
          <w:sz w:val="36"/>
          <w:szCs w:val="36"/>
        </w:rPr>
        <w:t>Introduzione</w:t>
      </w:r>
      <w:bookmarkEnd w:id="2"/>
    </w:p>
    <w:p w14:paraId="73E90BD3" w14:textId="5217D11B" w:rsidR="00D14629" w:rsidRPr="006006CE" w:rsidRDefault="00562424" w:rsidP="006006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 xml:space="preserve">Descrivere la struttura dell’Amministrazione e far riferimento al contesto normativo ed organizzativo sulle tematiche di digitalizzazione </w:t>
      </w:r>
    </w:p>
    <w:p w14:paraId="27EA977B" w14:textId="052D13CB" w:rsidR="00984905" w:rsidRPr="006006CE" w:rsidRDefault="00984905" w:rsidP="00984905">
      <w:pPr>
        <w:pStyle w:val="Titolo1"/>
        <w:spacing w:after="120"/>
        <w:rPr>
          <w:rFonts w:eastAsia="Calibri" w:cstheme="majorHAnsi"/>
          <w:b/>
          <w:bCs/>
          <w:color w:val="4471C4"/>
          <w:sz w:val="36"/>
          <w:szCs w:val="36"/>
        </w:rPr>
      </w:pPr>
      <w:bookmarkStart w:id="3" w:name="_Toc96503697"/>
      <w:r w:rsidRPr="006006CE">
        <w:rPr>
          <w:rFonts w:eastAsia="Calibri" w:cstheme="majorHAnsi"/>
          <w:b/>
          <w:bCs/>
          <w:color w:val="4471C4"/>
          <w:sz w:val="36"/>
          <w:szCs w:val="36"/>
        </w:rPr>
        <w:t>Ruolo del Responsabile per la Transizione al Digitale</w:t>
      </w:r>
      <w:bookmarkEnd w:id="3"/>
      <w:r w:rsidRPr="006006CE">
        <w:rPr>
          <w:rFonts w:eastAsia="Calibri" w:cstheme="majorHAnsi"/>
          <w:b/>
          <w:bCs/>
          <w:color w:val="4471C4"/>
          <w:sz w:val="36"/>
          <w:szCs w:val="36"/>
        </w:rPr>
        <w:t xml:space="preserve"> </w:t>
      </w:r>
    </w:p>
    <w:p w14:paraId="3FA24F8B" w14:textId="4ABD5949" w:rsidR="005C5727" w:rsidRPr="006006CE" w:rsidRDefault="00510FC1" w:rsidP="006006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>Descrivere l’organizzazione dell’ufficio del Responsabile della Transizione Digitale dell’Amministrazione, specificando il contesto organizzativo in cui si colloca tale figura e il suo team, evidenziando le attività e le responsabilità</w:t>
      </w:r>
      <w:r w:rsidR="0049577C" w:rsidRPr="006006CE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0932D997" w14:textId="208846C4" w:rsidR="00234FE5" w:rsidRPr="006006CE" w:rsidRDefault="00562424" w:rsidP="1E32111A">
      <w:pPr>
        <w:pStyle w:val="Titolo1"/>
        <w:spacing w:after="120"/>
        <w:rPr>
          <w:rFonts w:eastAsia="Calibri" w:cstheme="majorHAnsi"/>
          <w:b/>
          <w:bCs/>
          <w:color w:val="4471C4"/>
          <w:sz w:val="36"/>
          <w:szCs w:val="36"/>
        </w:rPr>
      </w:pPr>
      <w:bookmarkStart w:id="4" w:name="_Toc96503698"/>
      <w:r w:rsidRPr="006006CE">
        <w:rPr>
          <w:rFonts w:eastAsia="Calibri" w:cstheme="majorHAnsi"/>
          <w:b/>
          <w:bCs/>
          <w:color w:val="4471C4"/>
          <w:sz w:val="36"/>
          <w:szCs w:val="36"/>
        </w:rPr>
        <w:t xml:space="preserve">Contesto </w:t>
      </w:r>
      <w:r w:rsidR="420E5536" w:rsidRPr="006006CE">
        <w:rPr>
          <w:rFonts w:eastAsia="Calibri" w:cstheme="majorHAnsi"/>
          <w:b/>
          <w:bCs/>
          <w:color w:val="4471C4"/>
          <w:sz w:val="36"/>
          <w:szCs w:val="36"/>
        </w:rPr>
        <w:t>Strategi</w:t>
      </w:r>
      <w:r w:rsidR="00D14629" w:rsidRPr="006006CE">
        <w:rPr>
          <w:rFonts w:eastAsia="Calibri" w:cstheme="majorHAnsi"/>
          <w:b/>
          <w:bCs/>
          <w:color w:val="4471C4"/>
          <w:sz w:val="36"/>
          <w:szCs w:val="36"/>
        </w:rPr>
        <w:t>co</w:t>
      </w:r>
      <w:bookmarkEnd w:id="4"/>
      <w:r w:rsidR="420E5536" w:rsidRPr="006006CE">
        <w:rPr>
          <w:rFonts w:eastAsia="Calibri" w:cstheme="majorHAnsi"/>
          <w:b/>
          <w:bCs/>
          <w:color w:val="4471C4"/>
          <w:sz w:val="36"/>
          <w:szCs w:val="36"/>
        </w:rPr>
        <w:t xml:space="preserve">  </w:t>
      </w:r>
    </w:p>
    <w:p w14:paraId="3A2BD463" w14:textId="22C184A0" w:rsidR="00234FE5" w:rsidRPr="002B7777" w:rsidRDefault="002B7777" w:rsidP="006006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 w:themeColor="text1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>Descrivere le strategie attuative per il raggiungimento degli obiettivi di breve e lungo periodo, utilizzando strumenti di self-Assessment (es. SWOT Analysis, sintetizzando anche il percorso di trasformazione digitale che l’Amministrazione ha intrapreso a livello di iniziative e/o progetti realizzati. Inoltre, se opportuno, far riferimento a trend di mercato e linee strategiche generali a cui l’Amministrazione si ispira per contestualizzare il percorso di crescita e di sviluppo interno</w:t>
      </w:r>
      <w:r w:rsidR="0049577C">
        <w:rPr>
          <w:rFonts w:ascii="Calibri" w:eastAsia="Calibri" w:hAnsi="Calibri" w:cs="Calibri"/>
          <w:color w:val="000000" w:themeColor="text1"/>
        </w:rPr>
        <w:t>.</w:t>
      </w:r>
      <w:r w:rsidR="420E5536" w:rsidRPr="002B7777">
        <w:rPr>
          <w:rFonts w:ascii="Calibri" w:eastAsia="Calibri" w:hAnsi="Calibri" w:cs="Calibri"/>
          <w:color w:val="000000" w:themeColor="text1"/>
        </w:rPr>
        <w:t xml:space="preserve"> </w:t>
      </w:r>
    </w:p>
    <w:p w14:paraId="3E7FAD23" w14:textId="59F1CEF4" w:rsidR="00234FE5" w:rsidRPr="006006CE" w:rsidRDefault="00D14629" w:rsidP="1E32111A">
      <w:pPr>
        <w:pStyle w:val="Titolo1"/>
        <w:spacing w:after="120"/>
        <w:rPr>
          <w:rFonts w:eastAsia="Calibri" w:cstheme="majorHAnsi"/>
          <w:b/>
          <w:bCs/>
          <w:color w:val="4471C4"/>
          <w:sz w:val="36"/>
          <w:szCs w:val="36"/>
        </w:rPr>
      </w:pPr>
      <w:bookmarkStart w:id="5" w:name="_Toc96503699"/>
      <w:r w:rsidRPr="006006CE">
        <w:rPr>
          <w:rFonts w:eastAsia="Calibri" w:cstheme="majorHAnsi"/>
          <w:b/>
          <w:bCs/>
          <w:color w:val="4471C4"/>
          <w:sz w:val="36"/>
          <w:szCs w:val="36"/>
        </w:rPr>
        <w:t xml:space="preserve">Obiettivi </w:t>
      </w:r>
      <w:r w:rsidR="00414A1A" w:rsidRPr="006006CE">
        <w:rPr>
          <w:rFonts w:eastAsia="Calibri" w:cstheme="majorHAnsi"/>
          <w:b/>
          <w:bCs/>
          <w:color w:val="4471C4"/>
          <w:sz w:val="36"/>
          <w:szCs w:val="36"/>
        </w:rPr>
        <w:t>e spesa complessiva prevista</w:t>
      </w:r>
      <w:bookmarkEnd w:id="5"/>
    </w:p>
    <w:p w14:paraId="3051BF95" w14:textId="13F3DB1E" w:rsidR="00305DF7" w:rsidRPr="00D57329" w:rsidRDefault="002B7777" w:rsidP="006006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 w:themeColor="text1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>Indicare gli obiettivi generali dell’Amministrazione in tema di digitalizzazione per il periodo di riferimento</w:t>
      </w:r>
      <w:r w:rsidR="00D57329" w:rsidRPr="006006CE">
        <w:rPr>
          <w:rFonts w:ascii="Calibri" w:eastAsia="Calibri" w:hAnsi="Calibri" w:cs="Calibri"/>
          <w:color w:val="000000" w:themeColor="text1"/>
          <w:sz w:val="24"/>
        </w:rPr>
        <w:t>.</w:t>
      </w:r>
      <w:r w:rsidR="00305DF7">
        <w:br w:type="page"/>
      </w:r>
    </w:p>
    <w:p w14:paraId="4B2F92C4" w14:textId="77777777" w:rsidR="00305DF7" w:rsidRPr="006006CE" w:rsidRDefault="00305DF7">
      <w:pPr>
        <w:pStyle w:val="Titolo1"/>
        <w:spacing w:line="276" w:lineRule="auto"/>
        <w:rPr>
          <w:rFonts w:eastAsia="Calibri" w:cstheme="majorHAnsi"/>
          <w:b/>
          <w:bCs/>
          <w:color w:val="4472C4" w:themeColor="accent1"/>
          <w:sz w:val="36"/>
          <w:szCs w:val="36"/>
        </w:rPr>
      </w:pPr>
      <w:bookmarkStart w:id="6" w:name="_Toc85207151"/>
      <w:bookmarkStart w:id="7" w:name="_Toc96503700"/>
      <w:r w:rsidRPr="006006CE">
        <w:rPr>
          <w:rFonts w:eastAsia="Calibri" w:cstheme="majorHAnsi"/>
          <w:b/>
          <w:bCs/>
          <w:color w:val="4472C4" w:themeColor="accent1"/>
          <w:sz w:val="36"/>
          <w:szCs w:val="36"/>
        </w:rPr>
        <w:lastRenderedPageBreak/>
        <w:t>PARTE IIa – LE COMPONENTI TECNOLOGICHE</w:t>
      </w:r>
      <w:bookmarkEnd w:id="6"/>
      <w:bookmarkEnd w:id="7"/>
    </w:p>
    <w:p w14:paraId="598CE7B3" w14:textId="77777777" w:rsidR="002C4451" w:rsidRPr="006006CE" w:rsidRDefault="002C4451" w:rsidP="006006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>Il corpo centrale del documento sarà costituito da:</w:t>
      </w:r>
    </w:p>
    <w:p w14:paraId="0DA1B1B8" w14:textId="5D42063C" w:rsidR="002C4451" w:rsidRPr="006006CE" w:rsidRDefault="002C4451" w:rsidP="006006CE">
      <w:pPr>
        <w:pStyle w:val="Paragrafoelenco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 xml:space="preserve">1 capitolo per ogni componente tecnologica, in linea con le esigenze dell’Amministrazione di riferimento, con le relative linee d’azione ipotizzate. </w:t>
      </w:r>
      <w:r w:rsidR="002D6C29" w:rsidRPr="006006CE">
        <w:rPr>
          <w:rFonts w:ascii="Calibri" w:eastAsia="Calibri" w:hAnsi="Calibri" w:cs="Calibri"/>
          <w:color w:val="000000" w:themeColor="text1"/>
          <w:sz w:val="24"/>
        </w:rPr>
        <w:t>Si specifica che i capitoli relativi alle componenti tecnologiche non necessariamente devono far riferimento a tutte le sei componenti tecnologiche previste dal modello AGID.</w:t>
      </w:r>
    </w:p>
    <w:p w14:paraId="19634124" w14:textId="4D965E47" w:rsidR="002C4451" w:rsidRPr="006006CE" w:rsidRDefault="002C4451" w:rsidP="006006CE">
      <w:pPr>
        <w:pStyle w:val="Paragrafoelenco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>Ulteriori capitoli relativi a temi progettuali di interesse per l’Amministrazione in riferimento alla trasformazione digitale prevedendo la ricostruzione di una mappa sinottica di raffronto con il modello strategico AGID.</w:t>
      </w:r>
    </w:p>
    <w:p w14:paraId="7B1E48A9" w14:textId="6FB0EB12" w:rsidR="00305DF7" w:rsidRPr="006006CE" w:rsidRDefault="00305DF7" w:rsidP="1E32111A">
      <w:pPr>
        <w:pStyle w:val="Titolo1"/>
        <w:spacing w:after="240" w:line="276" w:lineRule="auto"/>
        <w:rPr>
          <w:rFonts w:eastAsia="Calibri" w:cstheme="majorHAnsi"/>
          <w:b/>
          <w:bCs/>
          <w:color w:val="4472C4" w:themeColor="accent1"/>
          <w:sz w:val="36"/>
          <w:szCs w:val="36"/>
        </w:rPr>
      </w:pPr>
      <w:bookmarkStart w:id="8" w:name="_3dy6vkm"/>
      <w:bookmarkStart w:id="9" w:name="_Toc85207152"/>
      <w:bookmarkStart w:id="10" w:name="_Toc96503701"/>
      <w:bookmarkEnd w:id="8"/>
      <w:r w:rsidRPr="006006CE">
        <w:rPr>
          <w:rFonts w:eastAsia="Calibri" w:cstheme="majorHAnsi"/>
          <w:b/>
          <w:bCs/>
          <w:color w:val="4472C4" w:themeColor="accent1"/>
          <w:sz w:val="36"/>
          <w:szCs w:val="36"/>
        </w:rPr>
        <w:t xml:space="preserve">CAPITOLO 1. </w:t>
      </w:r>
      <w:bookmarkEnd w:id="9"/>
      <w:r w:rsidR="00605ADD" w:rsidRPr="006006CE">
        <w:rPr>
          <w:rFonts w:eastAsia="Calibri" w:cstheme="majorHAnsi"/>
          <w:b/>
          <w:bCs/>
          <w:color w:val="4472C4" w:themeColor="accent1"/>
          <w:sz w:val="36"/>
          <w:szCs w:val="36"/>
        </w:rPr>
        <w:t>Componente Tecnologica 1 (specificare)</w:t>
      </w:r>
      <w:bookmarkEnd w:id="10"/>
    </w:p>
    <w:p w14:paraId="2177BEBD" w14:textId="5077138E" w:rsidR="00305DF7" w:rsidRPr="006006CE" w:rsidRDefault="00200874" w:rsidP="002008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>Descrizione introduttiva</w:t>
      </w:r>
    </w:p>
    <w:p w14:paraId="09DD1428" w14:textId="77777777" w:rsidR="00305DF7" w:rsidRPr="006006CE" w:rsidRDefault="00305DF7" w:rsidP="00D32219">
      <w:pPr>
        <w:pStyle w:val="Titolo2"/>
        <w:spacing w:before="400" w:after="16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bookmarkStart w:id="11" w:name="_1t3h5sf"/>
      <w:bookmarkStart w:id="12" w:name="_Toc85207153"/>
      <w:bookmarkStart w:id="13" w:name="_Toc96503702"/>
      <w:bookmarkEnd w:id="11"/>
      <w:r w:rsidRPr="006006CE">
        <w:rPr>
          <w:rFonts w:asciiTheme="majorHAnsi" w:hAnsiTheme="majorHAnsi" w:cstheme="majorHAnsi"/>
          <w:b/>
          <w:bCs/>
          <w:sz w:val="28"/>
          <w:szCs w:val="28"/>
        </w:rPr>
        <w:t>Contesto normativo e strategico</w:t>
      </w:r>
      <w:bookmarkEnd w:id="12"/>
      <w:bookmarkEnd w:id="13"/>
    </w:p>
    <w:p w14:paraId="015AFE8E" w14:textId="639DAA26" w:rsidR="00305DF7" w:rsidRPr="006006CE" w:rsidRDefault="0051051F" w:rsidP="00D322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Specificare</w:t>
      </w:r>
      <w:r w:rsidR="00305DF7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riferimenti normativi e strategici </w:t>
      </w: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</w:t>
      </w:r>
      <w:r w:rsidR="00305DF7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cui l</w:t>
      </w: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’</w:t>
      </w:r>
      <w:r w:rsidR="00305DF7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amministrazion</w:t>
      </w:r>
      <w:r w:rsidR="00610FB6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00305DF7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devono attenersi. </w:t>
      </w:r>
    </w:p>
    <w:p w14:paraId="1AE42DA8" w14:textId="77777777" w:rsidR="00305DF7" w:rsidRPr="006006CE" w:rsidRDefault="00305DF7" w:rsidP="00D3221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Riferimenti normativi italiani: </w:t>
      </w:r>
    </w:p>
    <w:p w14:paraId="1E97911F" w14:textId="77777777" w:rsidR="0049577C" w:rsidRPr="006006CE" w:rsidRDefault="00610FB6" w:rsidP="0049577C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Riferimento 1</w:t>
      </w:r>
    </w:p>
    <w:p w14:paraId="3AB1939C" w14:textId="77777777" w:rsidR="0049577C" w:rsidRPr="006006CE" w:rsidRDefault="00610FB6" w:rsidP="0049577C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Riferimento 2</w:t>
      </w:r>
    </w:p>
    <w:p w14:paraId="3842255D" w14:textId="43E170CF" w:rsidR="00610FB6" w:rsidRPr="006006CE" w:rsidRDefault="00610FB6" w:rsidP="0049577C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…</w:t>
      </w:r>
    </w:p>
    <w:p w14:paraId="208795A5" w14:textId="77777777" w:rsidR="00305DF7" w:rsidRPr="006006CE" w:rsidRDefault="00305DF7" w:rsidP="00D3221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Riferimenti normativi europei:</w:t>
      </w:r>
    </w:p>
    <w:p w14:paraId="38C42A09" w14:textId="77777777" w:rsidR="006006CE" w:rsidRPr="006006CE" w:rsidRDefault="00610FB6" w:rsidP="006006CE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14" w:name="_4d34og8"/>
      <w:bookmarkStart w:id="15" w:name="_Toc85207154"/>
      <w:bookmarkEnd w:id="14"/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Riferimento 1</w:t>
      </w:r>
    </w:p>
    <w:p w14:paraId="632624CC" w14:textId="77777777" w:rsidR="006006CE" w:rsidRPr="006006CE" w:rsidRDefault="00610FB6" w:rsidP="006006CE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Riferimento 2</w:t>
      </w:r>
    </w:p>
    <w:p w14:paraId="0260CDD4" w14:textId="19487F2F" w:rsidR="00610FB6" w:rsidRPr="006006CE" w:rsidRDefault="006006CE" w:rsidP="006006CE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…</w:t>
      </w:r>
    </w:p>
    <w:p w14:paraId="496216CB" w14:textId="77777777" w:rsidR="00305DF7" w:rsidRPr="006006CE" w:rsidRDefault="00305DF7" w:rsidP="00D32219">
      <w:pPr>
        <w:pStyle w:val="Titolo2"/>
        <w:spacing w:before="400" w:after="16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bookmarkStart w:id="16" w:name="_Toc96503703"/>
      <w:r w:rsidRPr="006006CE">
        <w:rPr>
          <w:rFonts w:asciiTheme="majorHAnsi" w:hAnsiTheme="majorHAnsi" w:cstheme="majorHAnsi"/>
          <w:b/>
          <w:bCs/>
          <w:sz w:val="28"/>
          <w:szCs w:val="28"/>
        </w:rPr>
        <w:t>Obiettivi e risultati attesi</w:t>
      </w:r>
      <w:bookmarkEnd w:id="15"/>
      <w:bookmarkEnd w:id="16"/>
    </w:p>
    <w:p w14:paraId="557C623B" w14:textId="0DD2286C" w:rsidR="00EE436A" w:rsidRPr="006006CE" w:rsidRDefault="00EE436A" w:rsidP="00B22D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Descrivere gli obiettivi per la componente tecnologica inerente il capitolo in linea con gli obiettivi generali e definire un set di indicatori quali-quantitativi per verificare lo stato di avanzamento e per il monitoraggio dei risultati</w:t>
      </w:r>
      <w:r w:rsidR="0015403B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</w:t>
      </w:r>
      <w:r w:rsidR="0015403B" w:rsidRPr="006006CE">
        <w:rPr>
          <w:rFonts w:ascii="Calibri" w:eastAsia="Calibri" w:hAnsi="Calibri" w:cs="Calibri"/>
          <w:b/>
          <w:bCs/>
          <w:iCs/>
          <w:color w:val="000000" w:themeColor="text1"/>
          <w:sz w:val="24"/>
          <w:szCs w:val="24"/>
        </w:rPr>
        <w:t>I due R.A. riportati si considerino a titolo esemplificativo</w:t>
      </w:r>
      <w:r w:rsidR="002D6C29" w:rsidRPr="006006CE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.</w:t>
      </w:r>
    </w:p>
    <w:p w14:paraId="531146BB" w14:textId="6F374863" w:rsidR="00305DF7" w:rsidRPr="006006CE" w:rsidRDefault="005431EF" w:rsidP="00D32219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Codice Obiettivo</w:t>
      </w:r>
      <w:r w:rsidR="00305DF7" w:rsidRPr="006006CE">
        <w:rPr>
          <w:rFonts w:ascii="Calibri" w:eastAsia="Calibri" w:hAnsi="Calibri" w:cs="Calibri"/>
          <w:color w:val="434343"/>
          <w:sz w:val="24"/>
          <w:szCs w:val="24"/>
        </w:rPr>
        <w:t xml:space="preserve"> - </w:t>
      </w:r>
      <w:r w:rsidR="00305DF7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Migliorare la capacità di generare ed erogare servizi digitali</w:t>
      </w:r>
    </w:p>
    <w:p w14:paraId="58D35DBB" w14:textId="44F6584A" w:rsidR="00305DF7" w:rsidRPr="006006CE" w:rsidRDefault="001A5ABD" w:rsidP="00305DF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color w:val="000000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Codice R.A.</w:t>
      </w:r>
      <w:r w:rsidR="00305DF7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</w:t>
      </w:r>
      <w:r w:rsidR="00305DF7" w:rsidRPr="006006C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Diffusione del modello di riuso di </w:t>
      </w:r>
      <w:r w:rsidR="00305DF7" w:rsidRPr="006006CE">
        <w:rPr>
          <w:rFonts w:ascii="Calibri" w:eastAsia="Calibri" w:hAnsi="Calibri" w:cs="Calibri"/>
          <w:b/>
          <w:bCs/>
          <w:iCs/>
          <w:color w:val="000000" w:themeColor="text1"/>
          <w:sz w:val="24"/>
          <w:szCs w:val="24"/>
        </w:rPr>
        <w:t>software</w:t>
      </w:r>
      <w:r w:rsidR="00305DF7" w:rsidRPr="006006C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tra le amministrazioni in attuazione delle Linee Guida AGID sull’acquisizione e il riuso del </w:t>
      </w:r>
      <w:r w:rsidR="00305DF7" w:rsidRPr="006006CE">
        <w:rPr>
          <w:rFonts w:ascii="Calibri" w:eastAsia="Calibri" w:hAnsi="Calibri" w:cs="Calibri"/>
          <w:b/>
          <w:bCs/>
          <w:iCs/>
          <w:color w:val="000000" w:themeColor="text1"/>
          <w:sz w:val="24"/>
          <w:szCs w:val="24"/>
        </w:rPr>
        <w:t>software</w:t>
      </w:r>
      <w:r w:rsidR="00305DF7" w:rsidRPr="006006C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per la Pubblica Amministrazione</w:t>
      </w:r>
    </w:p>
    <w:p w14:paraId="3FBFBB0E" w14:textId="0CE0E8A7" w:rsidR="00305DF7" w:rsidRPr="006006CE" w:rsidRDefault="00305DF7" w:rsidP="00305DF7">
      <w:pPr>
        <w:numPr>
          <w:ilvl w:val="1"/>
          <w:numId w:val="17"/>
        </w:numPr>
        <w:spacing w:before="120"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Baseline </w:t>
      </w:r>
      <w:r w:rsidR="00FA54A6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Anno N</w:t>
      </w: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3961B8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96537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Individuazione n</w:t>
      </w:r>
      <w:r w:rsidR="003961B8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umero di</w:t>
      </w: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software open source </w:t>
      </w:r>
      <w:r w:rsidR="00FA54A6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rilasciati</w:t>
      </w: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 </w:t>
      </w:r>
    </w:p>
    <w:p w14:paraId="3977E60C" w14:textId="78DE41F3" w:rsidR="00305DF7" w:rsidRPr="006006CE" w:rsidRDefault="00305DF7" w:rsidP="00305DF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Target </w:t>
      </w:r>
      <w:r w:rsidR="00A96537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N+1</w:t>
      </w: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A6826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A6826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Indicare incremento numerico dei software open </w:t>
      </w:r>
      <w:r w:rsidR="00C62133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source rilasciati rispetto ad anno N (ad. Esempio +5)</w:t>
      </w: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7C12BA8" w14:textId="3A57958F" w:rsidR="00305DF7" w:rsidRPr="006006CE" w:rsidRDefault="00305DF7" w:rsidP="00C621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Target </w:t>
      </w:r>
      <w:r w:rsidR="00232C4D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N+2</w:t>
      </w: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</w:t>
      </w:r>
      <w:r w:rsidR="00C62133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Indicare incremento numerico dei software open source rilasciati rispetto ad anno N+1 (ad. Esempio +</w:t>
      </w:r>
      <w:r w:rsidR="00FD4552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7</w:t>
      </w:r>
      <w:r w:rsidR="00C62133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).</w:t>
      </w:r>
    </w:p>
    <w:p w14:paraId="58B4A8F1" w14:textId="6384C4A0" w:rsidR="00305DF7" w:rsidRPr="006006CE" w:rsidRDefault="00305DF7" w:rsidP="00C6213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Target </w:t>
      </w:r>
      <w:r w:rsidR="00232C4D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N+3</w:t>
      </w: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</w:t>
      </w:r>
      <w:r w:rsidR="00C62133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Indicare incremento numerico dei software open source rilasciati rispetto ad anno N+2 (ad. Esempio +</w:t>
      </w:r>
      <w:r w:rsidR="00FD4552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10</w:t>
      </w:r>
      <w:r w:rsidR="00C62133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).</w:t>
      </w:r>
    </w:p>
    <w:p w14:paraId="25C20862" w14:textId="5C9CB0DB" w:rsidR="00305DF7" w:rsidRPr="006006CE" w:rsidRDefault="005431EF" w:rsidP="00305DF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b/>
          <w:bCs/>
          <w:color w:val="000000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Codice R.A.</w:t>
      </w:r>
      <w:r w:rsidR="00305DF7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</w:t>
      </w:r>
      <w:r w:rsidR="00305DF7" w:rsidRPr="006006C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Incremento del</w:t>
      </w:r>
      <w:r w:rsidR="00305DF7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305DF7" w:rsidRPr="006006C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livello di adozione del programma di abilitazione al </w:t>
      </w:r>
      <w:hyperlink r:id="rId11">
        <w:r w:rsidR="00305DF7" w:rsidRPr="006006CE">
          <w:rPr>
            <w:rFonts w:ascii="Calibri" w:eastAsia="Calibri" w:hAnsi="Calibri" w:cs="Calibri"/>
            <w:b/>
            <w:bCs/>
            <w:color w:val="000000" w:themeColor="text1"/>
            <w:sz w:val="24"/>
            <w:szCs w:val="24"/>
          </w:rPr>
          <w:t>cloud</w:t>
        </w:r>
      </w:hyperlink>
    </w:p>
    <w:p w14:paraId="1FC8617C" w14:textId="21E83E1F" w:rsidR="00305DF7" w:rsidRPr="006006CE" w:rsidRDefault="00305DF7" w:rsidP="00305DF7">
      <w:pPr>
        <w:numPr>
          <w:ilvl w:val="1"/>
          <w:numId w:val="13"/>
        </w:numPr>
        <w:spacing w:before="120" w:after="0" w:line="276" w:lineRule="auto"/>
        <w:rPr>
          <w:color w:val="000000" w:themeColor="text1"/>
          <w:sz w:val="24"/>
          <w:szCs w:val="24"/>
          <w:highlight w:val="white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Baseline </w:t>
      </w:r>
      <w:r w:rsidR="00FB365A"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Anno N</w:t>
      </w:r>
      <w:r w:rsidRPr="006006CE">
        <w:rPr>
          <w:rFonts w:ascii="Calibri" w:eastAsia="Calibri" w:hAnsi="Calibri" w:cs="Calibri"/>
          <w:color w:val="000000" w:themeColor="text1"/>
          <w:sz w:val="24"/>
          <w:szCs w:val="24"/>
          <w:highlight w:val="white"/>
        </w:rPr>
        <w:t xml:space="preserve"> </w:t>
      </w:r>
      <w:r w:rsidR="00FB365A" w:rsidRPr="006006CE">
        <w:rPr>
          <w:rFonts w:ascii="Calibri" w:eastAsia="Calibri" w:hAnsi="Calibri" w:cs="Calibri"/>
          <w:color w:val="000000" w:themeColor="text1"/>
          <w:sz w:val="24"/>
          <w:szCs w:val="24"/>
          <w:highlight w:val="white"/>
        </w:rPr>
        <w:t>–</w:t>
      </w:r>
      <w:r w:rsidRPr="006006CE">
        <w:rPr>
          <w:rFonts w:ascii="Calibri" w:eastAsia="Calibri" w:hAnsi="Calibri" w:cs="Calibri"/>
          <w:color w:val="000000" w:themeColor="text1"/>
          <w:sz w:val="24"/>
          <w:szCs w:val="24"/>
          <w:highlight w:val="white"/>
        </w:rPr>
        <w:t xml:space="preserve"> </w:t>
      </w:r>
      <w:r w:rsidR="00FB365A" w:rsidRPr="006006CE">
        <w:rPr>
          <w:rFonts w:ascii="Calibri" w:eastAsia="Calibri" w:hAnsi="Calibri" w:cs="Calibri"/>
          <w:color w:val="000000" w:themeColor="text1"/>
          <w:sz w:val="24"/>
          <w:szCs w:val="24"/>
          <w:highlight w:val="white"/>
        </w:rPr>
        <w:t>Non c</w:t>
      </w:r>
      <w:r w:rsidRPr="006006CE">
        <w:rPr>
          <w:rFonts w:ascii="Calibri" w:eastAsia="Calibri" w:hAnsi="Calibri" w:cs="Calibri"/>
          <w:color w:val="000000" w:themeColor="text1"/>
          <w:sz w:val="24"/>
          <w:szCs w:val="24"/>
          <w:highlight w:val="white"/>
        </w:rPr>
        <w:t>ompletato l’</w:t>
      </w:r>
      <w:proofErr w:type="spellStart"/>
      <w:r w:rsidRPr="006006CE">
        <w:rPr>
          <w:rFonts w:ascii="Calibri" w:eastAsia="Calibri" w:hAnsi="Calibri" w:cs="Calibri"/>
          <w:iCs/>
          <w:color w:val="000000" w:themeColor="text1"/>
          <w:sz w:val="24"/>
          <w:szCs w:val="24"/>
          <w:highlight w:val="white"/>
        </w:rPr>
        <w:t>assessment</w:t>
      </w:r>
      <w:proofErr w:type="spellEnd"/>
      <w:r w:rsidRPr="006006CE">
        <w:rPr>
          <w:rFonts w:ascii="Calibri" w:eastAsia="Calibri" w:hAnsi="Calibri" w:cs="Calibri"/>
          <w:color w:val="000000" w:themeColor="text1"/>
          <w:sz w:val="24"/>
          <w:szCs w:val="24"/>
          <w:highlight w:val="white"/>
        </w:rPr>
        <w:t xml:space="preserve"> dei propri servizi. </w:t>
      </w:r>
    </w:p>
    <w:p w14:paraId="0335225A" w14:textId="3EC77C92" w:rsidR="00FB365A" w:rsidRPr="006006CE" w:rsidRDefault="00305DF7" w:rsidP="002C445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  <w:highlight w:val="white"/>
        </w:rPr>
        <w:t xml:space="preserve">Target </w:t>
      </w:r>
      <w:r w:rsidR="00FB365A" w:rsidRPr="006006CE">
        <w:rPr>
          <w:rFonts w:ascii="Calibri" w:eastAsia="Calibri" w:hAnsi="Calibri" w:cs="Calibri"/>
          <w:color w:val="000000" w:themeColor="text1"/>
          <w:sz w:val="24"/>
          <w:szCs w:val="24"/>
          <w:highlight w:val="white"/>
        </w:rPr>
        <w:t>N+1</w:t>
      </w:r>
      <w:r w:rsidRPr="006006CE">
        <w:rPr>
          <w:rFonts w:ascii="Calibri" w:eastAsia="Calibri" w:hAnsi="Calibri" w:cs="Calibri"/>
          <w:color w:val="000000" w:themeColor="text1"/>
          <w:sz w:val="24"/>
          <w:szCs w:val="24"/>
          <w:highlight w:val="white"/>
        </w:rPr>
        <w:t xml:space="preserve"> - </w:t>
      </w:r>
      <w:r w:rsidR="00FB365A" w:rsidRPr="006006CE">
        <w:rPr>
          <w:rFonts w:ascii="Calibri" w:eastAsia="Calibri" w:hAnsi="Calibri" w:cs="Calibri"/>
          <w:color w:val="000000" w:themeColor="text1"/>
          <w:sz w:val="24"/>
          <w:szCs w:val="24"/>
          <w:highlight w:val="white"/>
        </w:rPr>
        <w:t>C</w:t>
      </w:r>
      <w:r w:rsidRPr="006006CE">
        <w:rPr>
          <w:rFonts w:ascii="Calibri" w:eastAsia="Calibri" w:hAnsi="Calibri" w:cs="Calibri"/>
          <w:color w:val="000000" w:themeColor="text1"/>
          <w:sz w:val="24"/>
          <w:szCs w:val="24"/>
          <w:highlight w:val="white"/>
        </w:rPr>
        <w:t>ompleta</w:t>
      </w:r>
      <w:r w:rsidR="00FB365A" w:rsidRPr="006006CE">
        <w:rPr>
          <w:rFonts w:ascii="Calibri" w:eastAsia="Calibri" w:hAnsi="Calibri" w:cs="Calibri"/>
          <w:color w:val="000000" w:themeColor="text1"/>
          <w:sz w:val="24"/>
          <w:szCs w:val="24"/>
          <w:highlight w:val="white"/>
        </w:rPr>
        <w:t>mento</w:t>
      </w:r>
      <w:r w:rsidRPr="006006CE">
        <w:rPr>
          <w:rFonts w:ascii="Calibri" w:eastAsia="Calibri" w:hAnsi="Calibri" w:cs="Calibri"/>
          <w:color w:val="000000" w:themeColor="text1"/>
          <w:sz w:val="24"/>
          <w:szCs w:val="24"/>
          <w:highlight w:val="white"/>
        </w:rPr>
        <w:t xml:space="preserve"> </w:t>
      </w:r>
      <w:r w:rsidR="00041EDC" w:rsidRPr="006006CE">
        <w:rPr>
          <w:rFonts w:ascii="Calibri" w:eastAsia="Calibri" w:hAnsi="Calibri" w:cs="Calibri"/>
          <w:color w:val="000000" w:themeColor="text1"/>
          <w:sz w:val="24"/>
          <w:szCs w:val="24"/>
          <w:highlight w:val="white"/>
        </w:rPr>
        <w:t>dell’</w:t>
      </w:r>
      <w:proofErr w:type="spellStart"/>
      <w:r w:rsidRPr="006006CE">
        <w:rPr>
          <w:rFonts w:ascii="Calibri" w:eastAsia="Calibri" w:hAnsi="Calibri" w:cs="Calibri"/>
          <w:iCs/>
          <w:color w:val="000000" w:themeColor="text1"/>
          <w:sz w:val="24"/>
          <w:szCs w:val="24"/>
          <w:highlight w:val="white"/>
        </w:rPr>
        <w:t>assessment</w:t>
      </w:r>
      <w:proofErr w:type="spellEnd"/>
      <w:r w:rsidRPr="006006CE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white"/>
        </w:rPr>
        <w:t xml:space="preserve"> </w:t>
      </w:r>
      <w:r w:rsidRPr="006006CE">
        <w:rPr>
          <w:rFonts w:ascii="Calibri" w:eastAsia="Calibri" w:hAnsi="Calibri" w:cs="Calibri"/>
          <w:color w:val="000000" w:themeColor="text1"/>
          <w:sz w:val="24"/>
          <w:szCs w:val="24"/>
          <w:highlight w:val="white"/>
        </w:rPr>
        <w:t xml:space="preserve">dei servizi previsto dal programma di abilitazione al </w:t>
      </w:r>
      <w:r w:rsidRPr="006006CE">
        <w:rPr>
          <w:rFonts w:ascii="Calibri" w:eastAsia="Calibri" w:hAnsi="Calibri" w:cs="Calibri"/>
          <w:iCs/>
          <w:color w:val="000000" w:themeColor="text1"/>
          <w:sz w:val="24"/>
          <w:szCs w:val="24"/>
          <w:highlight w:val="white"/>
        </w:rPr>
        <w:t>cloud</w:t>
      </w:r>
      <w:r w:rsidRPr="006006CE">
        <w:rPr>
          <w:rFonts w:ascii="Calibri" w:eastAsia="Calibri" w:hAnsi="Calibri" w:cs="Calibri"/>
          <w:color w:val="000000" w:themeColor="text1"/>
          <w:sz w:val="24"/>
          <w:szCs w:val="24"/>
          <w:highlight w:val="white"/>
        </w:rPr>
        <w:t xml:space="preserve"> </w:t>
      </w:r>
    </w:p>
    <w:p w14:paraId="605AD951" w14:textId="0DCFD524" w:rsidR="00305DF7" w:rsidRPr="006006CE" w:rsidRDefault="00305DF7" w:rsidP="00D32219">
      <w:pPr>
        <w:pStyle w:val="Titolo2"/>
        <w:spacing w:before="400" w:after="160"/>
        <w:rPr>
          <w:rFonts w:asciiTheme="majorHAnsi" w:hAnsiTheme="majorHAnsi" w:cstheme="majorHAnsi"/>
          <w:b/>
          <w:bCs/>
          <w:sz w:val="28"/>
          <w:szCs w:val="28"/>
        </w:rPr>
      </w:pPr>
      <w:bookmarkStart w:id="17" w:name="_2s8eyo1"/>
      <w:bookmarkStart w:id="18" w:name="_17dp8vu"/>
      <w:bookmarkStart w:id="19" w:name="_Toc85207156"/>
      <w:bookmarkStart w:id="20" w:name="_Toc96503704"/>
      <w:bookmarkEnd w:id="17"/>
      <w:bookmarkEnd w:id="18"/>
      <w:r w:rsidRPr="006006CE">
        <w:rPr>
          <w:rFonts w:asciiTheme="majorHAnsi" w:hAnsiTheme="majorHAnsi" w:cstheme="majorHAnsi"/>
          <w:b/>
          <w:bCs/>
          <w:sz w:val="28"/>
          <w:szCs w:val="28"/>
        </w:rPr>
        <w:t>Cosa dev</w:t>
      </w:r>
      <w:r w:rsidR="00AA2B6A" w:rsidRPr="006006CE">
        <w:rPr>
          <w:rFonts w:asciiTheme="majorHAnsi" w:hAnsiTheme="majorHAnsi" w:cstheme="majorHAnsi"/>
          <w:b/>
          <w:bCs/>
          <w:sz w:val="28"/>
          <w:szCs w:val="28"/>
        </w:rPr>
        <w:t>e</w:t>
      </w:r>
      <w:r w:rsidRPr="006006CE">
        <w:rPr>
          <w:rFonts w:asciiTheme="majorHAnsi" w:hAnsiTheme="majorHAnsi" w:cstheme="majorHAnsi"/>
          <w:b/>
          <w:bCs/>
          <w:sz w:val="28"/>
          <w:szCs w:val="28"/>
        </w:rPr>
        <w:t xml:space="preserve"> fare l</w:t>
      </w:r>
      <w:bookmarkEnd w:id="19"/>
      <w:r w:rsidR="007A6A03" w:rsidRPr="006006CE">
        <w:rPr>
          <w:rFonts w:asciiTheme="majorHAnsi" w:hAnsiTheme="majorHAnsi" w:cstheme="majorHAnsi"/>
          <w:b/>
          <w:bCs/>
          <w:sz w:val="28"/>
          <w:szCs w:val="28"/>
        </w:rPr>
        <w:t>’Amministrazione</w:t>
      </w:r>
      <w:bookmarkEnd w:id="20"/>
      <w:r w:rsidRPr="006006CE">
        <w:rPr>
          <w:rFonts w:asciiTheme="majorHAnsi" w:hAnsiTheme="majorHAnsi" w:cstheme="majorHAnsi"/>
          <w:b/>
          <w:bCs/>
          <w:sz w:val="28"/>
          <w:szCs w:val="28"/>
        </w:rPr>
        <w:t> </w:t>
      </w:r>
    </w:p>
    <w:p w14:paraId="244A87F4" w14:textId="1D3A4331" w:rsidR="00BD0984" w:rsidRPr="006006CE" w:rsidRDefault="00B20D0B" w:rsidP="00B22DB4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>Le linee d’azione rappresentano un elemento cardine del piano triennale.</w:t>
      </w:r>
      <w:r w:rsidR="000170CA" w:rsidRPr="006006CE">
        <w:rPr>
          <w:rFonts w:ascii="Calibri" w:eastAsia="Calibri" w:hAnsi="Calibri" w:cs="Calibri"/>
          <w:color w:val="000000" w:themeColor="text1"/>
          <w:sz w:val="24"/>
        </w:rPr>
        <w:t xml:space="preserve"> Per ognuna di esse</w:t>
      </w:r>
      <w:r w:rsidR="00BD0984" w:rsidRPr="006006CE">
        <w:rPr>
          <w:rFonts w:ascii="Calibri" w:eastAsia="Calibri" w:hAnsi="Calibri" w:cs="Calibri"/>
          <w:color w:val="000000" w:themeColor="text1"/>
          <w:sz w:val="24"/>
        </w:rPr>
        <w:t>:</w:t>
      </w:r>
      <w:r w:rsidR="00B164F2" w:rsidRPr="006006CE">
        <w:rPr>
          <w:rFonts w:ascii="Calibri" w:eastAsia="Calibri" w:hAnsi="Calibri" w:cs="Calibri"/>
          <w:color w:val="000000" w:themeColor="text1"/>
          <w:sz w:val="24"/>
        </w:rPr>
        <w:t xml:space="preserve"> inserire il titolo</w:t>
      </w:r>
      <w:r w:rsidR="00BD0984" w:rsidRPr="006006CE">
        <w:rPr>
          <w:rFonts w:ascii="Calibri" w:eastAsia="Calibri" w:hAnsi="Calibri" w:cs="Calibri"/>
          <w:color w:val="000000" w:themeColor="text1"/>
          <w:sz w:val="24"/>
        </w:rPr>
        <w:t xml:space="preserve">; </w:t>
      </w:r>
      <w:r w:rsidR="001C5B32" w:rsidRPr="006006CE">
        <w:rPr>
          <w:rFonts w:ascii="Calibri" w:eastAsia="Calibri" w:hAnsi="Calibri" w:cs="Calibri"/>
          <w:color w:val="000000" w:themeColor="text1"/>
          <w:sz w:val="24"/>
        </w:rPr>
        <w:t xml:space="preserve">inserire </w:t>
      </w:r>
      <w:r w:rsidR="00BD0984" w:rsidRPr="006006CE">
        <w:rPr>
          <w:rFonts w:ascii="Calibri" w:eastAsia="Calibri" w:hAnsi="Calibri" w:cs="Calibri"/>
          <w:color w:val="000000" w:themeColor="text1"/>
          <w:sz w:val="24"/>
        </w:rPr>
        <w:t>le caratteristiche minime comuni, ossia le attività operative, le dipendenze e la propedeuticità con altre linee; definire lo stato avanzamento della linea d’azione</w:t>
      </w:r>
      <w:r w:rsidR="001C5B32" w:rsidRPr="006006CE">
        <w:rPr>
          <w:rFonts w:ascii="Calibri" w:eastAsia="Calibri" w:hAnsi="Calibri" w:cs="Calibri"/>
          <w:color w:val="000000" w:themeColor="text1"/>
          <w:sz w:val="24"/>
        </w:rPr>
        <w:t>; indicare un orizzonte temporale in cui si intende realizzare la linea d’azione specifica, anche in coerenza con i target e le tempistiche del Piano Triennale di AGID</w:t>
      </w:r>
      <w:r w:rsidR="00AA2B6A" w:rsidRPr="006006CE">
        <w:rPr>
          <w:rFonts w:ascii="Calibri" w:eastAsia="Calibri" w:hAnsi="Calibri" w:cs="Calibri"/>
          <w:color w:val="000000" w:themeColor="text1"/>
          <w:sz w:val="24"/>
        </w:rPr>
        <w:t>; indicare le strutture o gli uffici responsabili delle attività previste; indicare, se possibile, il capitolo di spesa di riferimento oppure inserire un’indicazione qualitativa della fonte di finanziamento (nazionale/europea) in cui rientrano le attività della specifica linea d’azione</w:t>
      </w:r>
      <w:r w:rsidR="006006CE" w:rsidRPr="006006CE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4C52EC0E" w14:textId="6B095632" w:rsidR="0015403B" w:rsidRPr="006006CE" w:rsidRDefault="0015403B" w:rsidP="001540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b/>
          <w:bCs/>
          <w:iCs/>
          <w:color w:val="000000" w:themeColor="text1"/>
          <w:sz w:val="24"/>
        </w:rPr>
      </w:pPr>
      <w:r w:rsidRPr="006006CE">
        <w:rPr>
          <w:rFonts w:ascii="Calibri" w:eastAsia="Calibri" w:hAnsi="Calibri" w:cs="Calibri"/>
          <w:b/>
          <w:bCs/>
          <w:iCs/>
          <w:color w:val="000000" w:themeColor="text1"/>
          <w:sz w:val="24"/>
        </w:rPr>
        <w:t>L.A. riportata si considerino a titolo esemplificativo</w:t>
      </w:r>
    </w:p>
    <w:p w14:paraId="122215C8" w14:textId="77777777" w:rsidR="0015403B" w:rsidRPr="00AA2B6A" w:rsidRDefault="0015403B" w:rsidP="001540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184FF0D7" w14:textId="4A20413E" w:rsidR="00305DF7" w:rsidRPr="006006CE" w:rsidRDefault="004F10FA" w:rsidP="00D32219">
      <w:pPr>
        <w:spacing w:line="276" w:lineRule="auto"/>
        <w:rPr>
          <w:rFonts w:ascii="Calibri" w:eastAsia="Calibri" w:hAnsi="Calibri" w:cs="Calibri"/>
          <w:b/>
          <w:bCs/>
          <w:color w:val="2F5496"/>
          <w:sz w:val="24"/>
        </w:rPr>
      </w:pPr>
      <w:r w:rsidRPr="006006CE">
        <w:rPr>
          <w:rFonts w:ascii="Calibri" w:eastAsia="Calibri" w:hAnsi="Calibri" w:cs="Calibri"/>
          <w:b/>
          <w:bCs/>
          <w:color w:val="2F5496"/>
          <w:sz w:val="24"/>
        </w:rPr>
        <w:t>Codice Obiettivo</w:t>
      </w:r>
      <w:r w:rsidR="00305DF7" w:rsidRPr="006006CE">
        <w:rPr>
          <w:rFonts w:ascii="Calibri" w:eastAsia="Calibri" w:hAnsi="Calibri" w:cs="Calibri"/>
          <w:b/>
          <w:bCs/>
          <w:color w:val="2F5496"/>
          <w:sz w:val="24"/>
        </w:rPr>
        <w:t xml:space="preserve"> - Migliorare la capacità di generare ed erogare servizi digitali</w:t>
      </w:r>
    </w:p>
    <w:p w14:paraId="7145A06B" w14:textId="77777777" w:rsidR="00D448AE" w:rsidRPr="006006CE" w:rsidRDefault="00361CC7" w:rsidP="00D448AE">
      <w:pPr>
        <w:numPr>
          <w:ilvl w:val="0"/>
          <w:numId w:val="9"/>
        </w:numPr>
        <w:spacing w:line="276" w:lineRule="auto"/>
        <w:rPr>
          <w:rFonts w:ascii="Calibri" w:eastAsia="Calibri" w:hAnsi="Calibri" w:cs="Calibri"/>
          <w:sz w:val="24"/>
        </w:rPr>
      </w:pPr>
      <w:r w:rsidRPr="006006CE">
        <w:rPr>
          <w:rFonts w:ascii="Calibri" w:eastAsia="Calibri" w:hAnsi="Calibri" w:cs="Calibri"/>
          <w:b/>
          <w:bCs/>
          <w:sz w:val="24"/>
        </w:rPr>
        <w:t>Pubblicazione delle statistiche di utilizzo dei propri siti web e adesione a Web Analytics Italia per migliorare il processo evolutivo dei propri servizi online</w:t>
      </w:r>
      <w:r w:rsidR="007631B9" w:rsidRPr="006006CE">
        <w:rPr>
          <w:rFonts w:ascii="Calibri" w:eastAsia="Calibri" w:hAnsi="Calibri" w:cs="Calibri"/>
          <w:b/>
          <w:bCs/>
          <w:color w:val="2F5496"/>
          <w:sz w:val="24"/>
        </w:rPr>
        <w:br/>
        <w:t xml:space="preserve">Attività Operative: </w:t>
      </w:r>
      <w:r w:rsidR="00384E25" w:rsidRPr="006006CE">
        <w:rPr>
          <w:rFonts w:ascii="Calibri" w:eastAsia="Calibri" w:hAnsi="Calibri" w:cs="Calibri"/>
          <w:sz w:val="24"/>
        </w:rPr>
        <w:t>indicare le attività operative necessarie all’attuazione della linea d’azione, ad es:</w:t>
      </w:r>
    </w:p>
    <w:p w14:paraId="55F9B3F0" w14:textId="58DB5480" w:rsidR="00D448AE" w:rsidRPr="006006CE" w:rsidRDefault="00D448AE" w:rsidP="00D448AE">
      <w:pPr>
        <w:numPr>
          <w:ilvl w:val="1"/>
          <w:numId w:val="17"/>
        </w:numPr>
        <w:spacing w:before="120"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>Mappatura dei siti dell’Amministrazione</w:t>
      </w:r>
    </w:p>
    <w:p w14:paraId="6778D75A" w14:textId="77777777" w:rsidR="00D448AE" w:rsidRPr="006006CE" w:rsidRDefault="00D448AE" w:rsidP="00D448AE">
      <w:pPr>
        <w:numPr>
          <w:ilvl w:val="1"/>
          <w:numId w:val="17"/>
        </w:numPr>
        <w:spacing w:before="120"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>Definizione KPI di riferimento</w:t>
      </w:r>
    </w:p>
    <w:p w14:paraId="338601C3" w14:textId="40E12D8C" w:rsidR="00D448AE" w:rsidRPr="006006CE" w:rsidRDefault="00D448AE" w:rsidP="00D448AE">
      <w:pPr>
        <w:numPr>
          <w:ilvl w:val="1"/>
          <w:numId w:val="17"/>
        </w:numPr>
        <w:spacing w:before="120"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lastRenderedPageBreak/>
        <w:t>Avvio processo di adesione a Web Analytics Italia</w:t>
      </w:r>
    </w:p>
    <w:p w14:paraId="7B30ACD3" w14:textId="4FD122A1" w:rsidR="00AA016A" w:rsidRPr="006006CE" w:rsidRDefault="00173A62" w:rsidP="00AA016A">
      <w:pPr>
        <w:spacing w:before="120" w:line="276" w:lineRule="auto"/>
        <w:ind w:left="708"/>
        <w:rPr>
          <w:rFonts w:ascii="Calibri" w:eastAsia="Calibri" w:hAnsi="Calibri" w:cs="Calibri"/>
          <w:sz w:val="24"/>
        </w:rPr>
      </w:pPr>
      <w:r w:rsidRPr="006006CE">
        <w:rPr>
          <w:rFonts w:ascii="Calibri" w:eastAsia="Calibri" w:hAnsi="Calibri" w:cs="Calibri"/>
          <w:b/>
          <w:bCs/>
          <w:color w:val="2F5496"/>
          <w:sz w:val="24"/>
        </w:rPr>
        <w:t>Deadline</w:t>
      </w:r>
      <w:r w:rsidR="00AA016A" w:rsidRPr="006006CE">
        <w:rPr>
          <w:rFonts w:ascii="Calibri" w:eastAsia="Calibri" w:hAnsi="Calibri" w:cs="Calibri"/>
          <w:b/>
          <w:bCs/>
          <w:color w:val="2F5496"/>
          <w:sz w:val="24"/>
        </w:rPr>
        <w:t xml:space="preserve">: </w:t>
      </w:r>
      <w:r w:rsidR="00AA016A" w:rsidRPr="006006CE">
        <w:rPr>
          <w:rFonts w:ascii="Calibri" w:eastAsia="Calibri" w:hAnsi="Calibri" w:cs="Calibri"/>
          <w:sz w:val="24"/>
        </w:rPr>
        <w:t xml:space="preserve">Inserire tempistica in cui si prevede di concludere la </w:t>
      </w:r>
      <w:r w:rsidR="00434442" w:rsidRPr="006006CE">
        <w:rPr>
          <w:rFonts w:ascii="Calibri" w:eastAsia="Calibri" w:hAnsi="Calibri" w:cs="Calibri"/>
          <w:sz w:val="24"/>
        </w:rPr>
        <w:t>L.A.</w:t>
      </w:r>
      <w:r w:rsidR="0049577C" w:rsidRPr="006006CE">
        <w:rPr>
          <w:rFonts w:ascii="Calibri" w:eastAsia="Calibri" w:hAnsi="Calibri" w:cs="Calibri"/>
          <w:sz w:val="24"/>
        </w:rPr>
        <w:t xml:space="preserve"> (es. o</w:t>
      </w:r>
      <w:r w:rsidR="00AA016A" w:rsidRPr="006006CE">
        <w:rPr>
          <w:rFonts w:ascii="Calibri" w:eastAsia="Calibri" w:hAnsi="Calibri" w:cs="Calibri"/>
          <w:sz w:val="24"/>
        </w:rPr>
        <w:t>ttobre 2022)</w:t>
      </w:r>
    </w:p>
    <w:p w14:paraId="362AC143" w14:textId="33B51D35" w:rsidR="00E917AF" w:rsidRPr="006006CE" w:rsidRDefault="00434442" w:rsidP="00281B0E">
      <w:pPr>
        <w:spacing w:before="120" w:line="276" w:lineRule="auto"/>
        <w:ind w:left="708"/>
        <w:rPr>
          <w:rFonts w:ascii="Calibri" w:eastAsia="Calibri" w:hAnsi="Calibri" w:cs="Calibri"/>
          <w:b/>
          <w:bCs/>
          <w:color w:val="2F5496"/>
          <w:sz w:val="24"/>
        </w:rPr>
      </w:pPr>
      <w:r w:rsidRPr="006006CE">
        <w:rPr>
          <w:rFonts w:ascii="Calibri" w:eastAsia="Calibri" w:hAnsi="Calibri" w:cs="Calibri"/>
          <w:b/>
          <w:bCs/>
          <w:color w:val="2F5496"/>
          <w:sz w:val="24"/>
        </w:rPr>
        <w:t>Strutture responsabili</w:t>
      </w:r>
      <w:r w:rsidR="00281B0E" w:rsidRPr="006006CE">
        <w:rPr>
          <w:rFonts w:ascii="Calibri" w:eastAsia="Calibri" w:hAnsi="Calibri" w:cs="Calibri"/>
          <w:b/>
          <w:bCs/>
          <w:color w:val="2F5496"/>
          <w:sz w:val="24"/>
        </w:rPr>
        <w:t xml:space="preserve">: </w:t>
      </w:r>
      <w:r w:rsidR="00173A62" w:rsidRPr="006006CE">
        <w:rPr>
          <w:rFonts w:ascii="Calibri" w:eastAsia="Calibri" w:hAnsi="Calibri" w:cs="Calibri"/>
          <w:sz w:val="24"/>
        </w:rPr>
        <w:t>i</w:t>
      </w:r>
      <w:r w:rsidR="00281B0E" w:rsidRPr="006006CE">
        <w:rPr>
          <w:rFonts w:ascii="Calibri" w:eastAsia="Calibri" w:hAnsi="Calibri" w:cs="Calibri"/>
          <w:sz w:val="24"/>
        </w:rPr>
        <w:t>nserire il responsabile dell’attuazione della linea d’azione (es. RTD)</w:t>
      </w:r>
    </w:p>
    <w:p w14:paraId="144C9919" w14:textId="1E9F5478" w:rsidR="00305DF7" w:rsidRPr="006006CE" w:rsidRDefault="00434442" w:rsidP="000C417F">
      <w:pPr>
        <w:spacing w:before="120" w:after="0" w:line="276" w:lineRule="auto"/>
        <w:ind w:left="708"/>
        <w:rPr>
          <w:rFonts w:ascii="Calibri" w:eastAsia="Calibri" w:hAnsi="Calibri" w:cs="Calibri"/>
          <w:color w:val="000000" w:themeColor="text1"/>
          <w:sz w:val="24"/>
        </w:rPr>
      </w:pPr>
      <w:r w:rsidRPr="006006CE">
        <w:rPr>
          <w:rFonts w:ascii="Calibri" w:eastAsia="Calibri" w:hAnsi="Calibri" w:cs="Calibri"/>
          <w:b/>
          <w:bCs/>
          <w:color w:val="2F5496"/>
          <w:sz w:val="24"/>
        </w:rPr>
        <w:t>Capitolo di spesa</w:t>
      </w:r>
      <w:r w:rsidR="003F6267" w:rsidRPr="006006CE">
        <w:rPr>
          <w:rFonts w:ascii="Calibri" w:eastAsia="Calibri" w:hAnsi="Calibri" w:cs="Calibri"/>
          <w:b/>
          <w:bCs/>
          <w:color w:val="2F5496"/>
          <w:sz w:val="24"/>
        </w:rPr>
        <w:t>/fonti di finanziamento</w:t>
      </w:r>
      <w:r w:rsidR="00281B0E" w:rsidRPr="006006CE">
        <w:rPr>
          <w:rFonts w:ascii="Calibri" w:eastAsia="Calibri" w:hAnsi="Calibri" w:cs="Calibri"/>
          <w:b/>
          <w:bCs/>
          <w:color w:val="2F5496"/>
          <w:sz w:val="24"/>
        </w:rPr>
        <w:t xml:space="preserve">: </w:t>
      </w:r>
      <w:r w:rsidR="00281B0E" w:rsidRPr="006006CE">
        <w:rPr>
          <w:rFonts w:ascii="Calibri" w:eastAsia="Calibri" w:hAnsi="Calibri" w:cs="Calibri"/>
          <w:sz w:val="24"/>
        </w:rPr>
        <w:t>ad es. Fonte di finanziamento nazionale</w:t>
      </w:r>
    </w:p>
    <w:p w14:paraId="4211A3F2" w14:textId="47AD117B" w:rsidR="002F4196" w:rsidRPr="006006CE" w:rsidRDefault="002F4196" w:rsidP="002F4196">
      <w:pPr>
        <w:pStyle w:val="Titolo2"/>
        <w:spacing w:before="400" w:after="160"/>
        <w:rPr>
          <w:rFonts w:asciiTheme="majorHAnsi" w:hAnsiTheme="majorHAnsi" w:cstheme="majorHAnsi"/>
          <w:b/>
          <w:bCs/>
          <w:sz w:val="28"/>
          <w:szCs w:val="28"/>
        </w:rPr>
      </w:pPr>
      <w:bookmarkStart w:id="21" w:name="_26in1rg"/>
      <w:bookmarkStart w:id="22" w:name="_Toc96503705"/>
      <w:bookmarkEnd w:id="21"/>
      <w:r w:rsidRPr="006006CE">
        <w:rPr>
          <w:rFonts w:asciiTheme="majorHAnsi" w:hAnsiTheme="majorHAnsi" w:cstheme="majorHAnsi"/>
          <w:b/>
          <w:bCs/>
          <w:sz w:val="28"/>
          <w:szCs w:val="28"/>
        </w:rPr>
        <w:t>Esperienze acquisite</w:t>
      </w:r>
      <w:bookmarkEnd w:id="22"/>
      <w:r w:rsidRPr="006006CE">
        <w:rPr>
          <w:rFonts w:asciiTheme="majorHAnsi" w:hAnsiTheme="majorHAnsi" w:cstheme="majorHAnsi"/>
          <w:b/>
          <w:bCs/>
          <w:sz w:val="28"/>
          <w:szCs w:val="28"/>
        </w:rPr>
        <w:t> </w:t>
      </w:r>
    </w:p>
    <w:p w14:paraId="599A1318" w14:textId="789EB53E" w:rsidR="00305DF7" w:rsidRPr="006006CE" w:rsidRDefault="006463B2" w:rsidP="00B22DB4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>Prevedere, se ritenuto utile, una sezione di “esperienze acquisite” dall’Amministrazione nelle attività di trasformazione digitale, focalizzandosi sulle caratteristiche delle strategie attuate, le difficoltà incontrate e le relative soluzioni</w:t>
      </w:r>
      <w:r w:rsidR="006006CE" w:rsidRPr="006006CE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70AC6280" w14:textId="77777777" w:rsidR="00D57329" w:rsidRDefault="00D57329">
      <w:pPr>
        <w:rPr>
          <w:rFonts w:ascii="Calibri" w:eastAsia="Calibri" w:hAnsi="Calibri" w:cs="Calibri"/>
          <w:b/>
          <w:bCs/>
          <w:color w:val="4472C4" w:themeColor="accent1"/>
          <w:sz w:val="36"/>
          <w:szCs w:val="36"/>
        </w:rPr>
      </w:pPr>
      <w:bookmarkStart w:id="23" w:name="_Toc85207157"/>
      <w:r>
        <w:rPr>
          <w:rFonts w:ascii="Calibri" w:eastAsia="Calibri" w:hAnsi="Calibri" w:cs="Calibri"/>
          <w:b/>
          <w:bCs/>
          <w:color w:val="4472C4" w:themeColor="accent1"/>
          <w:sz w:val="36"/>
          <w:szCs w:val="36"/>
        </w:rPr>
        <w:br w:type="page"/>
      </w:r>
    </w:p>
    <w:p w14:paraId="06DB76B5" w14:textId="17569C06" w:rsidR="00305DF7" w:rsidRPr="006006CE" w:rsidRDefault="00305DF7" w:rsidP="1E32111A">
      <w:pPr>
        <w:pStyle w:val="Titolo1"/>
        <w:spacing w:after="240" w:line="276" w:lineRule="auto"/>
        <w:rPr>
          <w:rFonts w:eastAsia="Calibri" w:cstheme="majorHAnsi"/>
          <w:b/>
          <w:bCs/>
          <w:color w:val="4472C4" w:themeColor="accent1"/>
          <w:sz w:val="36"/>
          <w:szCs w:val="36"/>
        </w:rPr>
      </w:pPr>
      <w:bookmarkStart w:id="24" w:name="_Toc96503706"/>
      <w:r w:rsidRPr="006006CE">
        <w:rPr>
          <w:rFonts w:eastAsia="Calibri" w:cstheme="majorHAnsi"/>
          <w:b/>
          <w:bCs/>
          <w:color w:val="4472C4" w:themeColor="accent1"/>
          <w:sz w:val="36"/>
          <w:szCs w:val="36"/>
        </w:rPr>
        <w:lastRenderedPageBreak/>
        <w:t xml:space="preserve">CAPITOLO 2. </w:t>
      </w:r>
      <w:bookmarkEnd w:id="23"/>
      <w:r w:rsidR="00041EDC" w:rsidRPr="006006CE">
        <w:rPr>
          <w:rFonts w:eastAsia="Calibri" w:cstheme="majorHAnsi"/>
          <w:b/>
          <w:bCs/>
          <w:color w:val="4472C4" w:themeColor="accent1"/>
          <w:sz w:val="36"/>
          <w:szCs w:val="36"/>
        </w:rPr>
        <w:t>Componente tecnologica 2 (specificare)</w:t>
      </w:r>
      <w:bookmarkEnd w:id="24"/>
    </w:p>
    <w:p w14:paraId="65A51C2C" w14:textId="77777777" w:rsidR="005E66F3" w:rsidRPr="006006CE" w:rsidRDefault="005E66F3" w:rsidP="005E66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>Descrizione introduttiva</w:t>
      </w:r>
    </w:p>
    <w:p w14:paraId="0A36A10D" w14:textId="77777777" w:rsidR="005E66F3" w:rsidRPr="006006CE" w:rsidRDefault="005E66F3" w:rsidP="005E66F3">
      <w:pPr>
        <w:pStyle w:val="Titolo2"/>
        <w:spacing w:before="400" w:after="16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bookmarkStart w:id="25" w:name="_Toc96503707"/>
      <w:r w:rsidRPr="006006CE">
        <w:rPr>
          <w:rFonts w:asciiTheme="majorHAnsi" w:hAnsiTheme="majorHAnsi" w:cstheme="majorHAnsi"/>
          <w:b/>
          <w:bCs/>
          <w:sz w:val="28"/>
          <w:szCs w:val="28"/>
        </w:rPr>
        <w:t>Contesto normativo e strategico</w:t>
      </w:r>
      <w:bookmarkEnd w:id="25"/>
    </w:p>
    <w:p w14:paraId="6CCD13C3" w14:textId="77777777" w:rsidR="005E66F3" w:rsidRPr="006006CE" w:rsidRDefault="005E66F3" w:rsidP="005E66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 xml:space="preserve">Specificare riferimenti normativi e strategici a cui l’amministrazione devono attenersi. </w:t>
      </w:r>
    </w:p>
    <w:p w14:paraId="127C07D8" w14:textId="77777777" w:rsidR="005E66F3" w:rsidRPr="006006CE" w:rsidRDefault="005E66F3" w:rsidP="005E66F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>Riferimenti normativi italiani: </w:t>
      </w:r>
    </w:p>
    <w:p w14:paraId="53040BA1" w14:textId="77777777" w:rsidR="006006CE" w:rsidRPr="006006CE" w:rsidRDefault="005E66F3" w:rsidP="006006CE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>Riferimento 1</w:t>
      </w:r>
    </w:p>
    <w:p w14:paraId="336557FE" w14:textId="77777777" w:rsidR="006006CE" w:rsidRPr="006006CE" w:rsidRDefault="005E66F3" w:rsidP="006006CE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>Riferimento 2</w:t>
      </w:r>
    </w:p>
    <w:p w14:paraId="6F6A4252" w14:textId="0046B39E" w:rsidR="005E66F3" w:rsidRPr="006006CE" w:rsidRDefault="005E66F3" w:rsidP="006006CE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>…</w:t>
      </w:r>
    </w:p>
    <w:p w14:paraId="5A7F2891" w14:textId="77777777" w:rsidR="005E66F3" w:rsidRPr="006006CE" w:rsidRDefault="005E66F3" w:rsidP="005E66F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>Riferimenti normativi europei:</w:t>
      </w:r>
    </w:p>
    <w:p w14:paraId="2EDFC595" w14:textId="77777777" w:rsidR="006006CE" w:rsidRPr="006006CE" w:rsidRDefault="005E66F3" w:rsidP="006006CE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>Riferimento 1</w:t>
      </w:r>
    </w:p>
    <w:p w14:paraId="4613FFE1" w14:textId="77777777" w:rsidR="006006CE" w:rsidRPr="006006CE" w:rsidRDefault="005E66F3" w:rsidP="006006CE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>Riferimento 2</w:t>
      </w:r>
    </w:p>
    <w:p w14:paraId="314DBF3E" w14:textId="078CF808" w:rsidR="005E66F3" w:rsidRPr="006006CE" w:rsidRDefault="005E66F3" w:rsidP="006006CE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>….</w:t>
      </w:r>
    </w:p>
    <w:p w14:paraId="0EAE6A38" w14:textId="77777777" w:rsidR="005E66F3" w:rsidRPr="006006CE" w:rsidRDefault="005E66F3" w:rsidP="005E66F3">
      <w:pPr>
        <w:pStyle w:val="Titolo2"/>
        <w:spacing w:before="400" w:after="16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bookmarkStart w:id="26" w:name="_Toc96503708"/>
      <w:r w:rsidRPr="006006CE">
        <w:rPr>
          <w:rFonts w:asciiTheme="majorHAnsi" w:hAnsiTheme="majorHAnsi" w:cstheme="majorHAnsi"/>
          <w:b/>
          <w:bCs/>
          <w:sz w:val="28"/>
          <w:szCs w:val="28"/>
        </w:rPr>
        <w:t>Obiettivi e risultati attesi</w:t>
      </w:r>
      <w:bookmarkEnd w:id="26"/>
    </w:p>
    <w:p w14:paraId="542D9EC4" w14:textId="5357540F" w:rsidR="005E66F3" w:rsidRPr="006006CE" w:rsidRDefault="005E66F3" w:rsidP="006006CE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>Descrivere gli obiettivi per la componente tecnologica inerente il capitolo in linea con gli obiettivi generali e definire un set di indicatori quali-quantitativi per verificare lo stato di avanzamento e per il monitoraggio dei risultati</w:t>
      </w:r>
      <w:r w:rsidR="006006CE" w:rsidRPr="006006CE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6BF94D4C" w14:textId="77777777" w:rsidR="005E66F3" w:rsidRPr="006006CE" w:rsidRDefault="005E66F3" w:rsidP="005E66F3">
      <w:pPr>
        <w:pStyle w:val="Titolo2"/>
        <w:spacing w:before="400" w:after="160"/>
        <w:rPr>
          <w:rFonts w:asciiTheme="majorHAnsi" w:hAnsiTheme="majorHAnsi" w:cstheme="majorHAnsi"/>
          <w:b/>
          <w:bCs/>
          <w:sz w:val="28"/>
          <w:szCs w:val="28"/>
        </w:rPr>
      </w:pPr>
      <w:bookmarkStart w:id="27" w:name="_Toc96503709"/>
      <w:r w:rsidRPr="006006CE">
        <w:rPr>
          <w:rFonts w:asciiTheme="majorHAnsi" w:hAnsiTheme="majorHAnsi" w:cstheme="majorHAnsi"/>
          <w:b/>
          <w:bCs/>
          <w:sz w:val="28"/>
          <w:szCs w:val="28"/>
        </w:rPr>
        <w:t>Cosa deve fare l’Amministrazione</w:t>
      </w:r>
      <w:bookmarkEnd w:id="27"/>
      <w:r w:rsidRPr="006006CE">
        <w:rPr>
          <w:rFonts w:asciiTheme="majorHAnsi" w:hAnsiTheme="majorHAnsi" w:cstheme="majorHAnsi"/>
          <w:b/>
          <w:bCs/>
          <w:sz w:val="28"/>
          <w:szCs w:val="28"/>
        </w:rPr>
        <w:t> </w:t>
      </w:r>
    </w:p>
    <w:p w14:paraId="525ADAC0" w14:textId="6D83FBE5" w:rsidR="00305DF7" w:rsidRPr="006006CE" w:rsidRDefault="005E66F3" w:rsidP="006006CE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>Le linee d’azione rappresentano un elemento cardine del piano triennale. Per ognuna di esse: inserire il titolo; inserire le caratteristiche minime comuni, ossia le attività operative, le dipendenze e la propedeuticità con altre linee; definire lo stato avanzamento della linea d’azione; indicare un orizzonte temporale in cui si intende realizzare la linea d’azione specifica, anche in coerenza con i target e le tempistiche del Piano Triennale di AGID; indicare le strutture o gli uffici responsabili delle attività previste; indicare, se possibile, il capitolo di spesa di riferimento oppure inserire un’indicazione qualitativa della fonte di finanziamento (nazionale/europea) in cui rientrano le attività della specifica linea d’azione</w:t>
      </w:r>
      <w:r w:rsidR="006006CE" w:rsidRPr="006006CE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26A7DFF4" w14:textId="77777777" w:rsidR="00BE020A" w:rsidRPr="006006CE" w:rsidRDefault="00BE020A" w:rsidP="00BE020A">
      <w:pPr>
        <w:pStyle w:val="Titolo2"/>
        <w:spacing w:before="400" w:after="160"/>
        <w:rPr>
          <w:rFonts w:asciiTheme="majorHAnsi" w:hAnsiTheme="majorHAnsi" w:cstheme="majorHAnsi"/>
          <w:b/>
          <w:bCs/>
          <w:sz w:val="28"/>
          <w:szCs w:val="28"/>
        </w:rPr>
      </w:pPr>
      <w:bookmarkStart w:id="28" w:name="_gjdgxs"/>
      <w:bookmarkStart w:id="29" w:name="_Toc96503710"/>
      <w:bookmarkEnd w:id="28"/>
      <w:r w:rsidRPr="006006CE">
        <w:rPr>
          <w:rFonts w:asciiTheme="majorHAnsi" w:hAnsiTheme="majorHAnsi" w:cstheme="majorHAnsi"/>
          <w:b/>
          <w:bCs/>
          <w:sz w:val="28"/>
          <w:szCs w:val="28"/>
        </w:rPr>
        <w:lastRenderedPageBreak/>
        <w:t>Esperienze acquisite</w:t>
      </w:r>
      <w:bookmarkEnd w:id="29"/>
      <w:r w:rsidRPr="006006CE">
        <w:rPr>
          <w:rFonts w:asciiTheme="majorHAnsi" w:hAnsiTheme="majorHAnsi" w:cstheme="majorHAnsi"/>
          <w:b/>
          <w:bCs/>
          <w:sz w:val="28"/>
          <w:szCs w:val="28"/>
        </w:rPr>
        <w:t> </w:t>
      </w:r>
    </w:p>
    <w:p w14:paraId="0286E1C7" w14:textId="51EC17DF" w:rsidR="00305DF7" w:rsidRPr="00D57329" w:rsidRDefault="00BE020A" w:rsidP="006006CE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rPr>
          <w:rFonts w:ascii="Calibri" w:eastAsia="Calibri" w:hAnsi="Calibri" w:cs="Calibri"/>
          <w:color w:val="000000" w:themeColor="text1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>Prevedere, se ritenuto utile, una sezione di “esperienze acquisite” dall’Amministrazione nelle attività di trasformazione digitale, focalizzandosi sulle caratteristiche delle strategie attuate, le difficoltà incontrate e le relative soluzioni</w:t>
      </w:r>
      <w:r w:rsidR="00D57329" w:rsidRPr="006006CE">
        <w:rPr>
          <w:rFonts w:ascii="Calibri" w:eastAsia="Calibri" w:hAnsi="Calibri" w:cs="Calibri"/>
          <w:color w:val="000000" w:themeColor="text1"/>
          <w:sz w:val="24"/>
        </w:rPr>
        <w:t>.</w:t>
      </w:r>
      <w:r w:rsidR="00305DF7">
        <w:br w:type="page"/>
      </w:r>
    </w:p>
    <w:p w14:paraId="0B904399" w14:textId="6F29E97F" w:rsidR="00305DF7" w:rsidRPr="006006CE" w:rsidRDefault="00305DF7" w:rsidP="1E32111A">
      <w:pPr>
        <w:pStyle w:val="Titolo1"/>
        <w:spacing w:after="240" w:line="276" w:lineRule="auto"/>
        <w:rPr>
          <w:rFonts w:eastAsia="Calibri" w:cstheme="majorHAnsi"/>
          <w:b/>
          <w:bCs/>
          <w:color w:val="4472C4" w:themeColor="accent1"/>
          <w:sz w:val="36"/>
          <w:szCs w:val="36"/>
        </w:rPr>
      </w:pPr>
      <w:bookmarkStart w:id="30" w:name="_Toc85207162"/>
      <w:bookmarkStart w:id="31" w:name="_Toc96503711"/>
      <w:r w:rsidRPr="006006CE">
        <w:rPr>
          <w:rFonts w:eastAsia="Calibri" w:cstheme="majorHAnsi"/>
          <w:b/>
          <w:bCs/>
          <w:color w:val="4472C4" w:themeColor="accent1"/>
          <w:sz w:val="36"/>
          <w:szCs w:val="36"/>
        </w:rPr>
        <w:lastRenderedPageBreak/>
        <w:t xml:space="preserve">CAPITOLO 3. </w:t>
      </w:r>
      <w:bookmarkEnd w:id="30"/>
      <w:r w:rsidR="009C489F" w:rsidRPr="006006CE">
        <w:rPr>
          <w:rFonts w:eastAsia="Calibri" w:cstheme="majorHAnsi"/>
          <w:b/>
          <w:bCs/>
          <w:color w:val="4472C4" w:themeColor="accent1"/>
          <w:sz w:val="36"/>
          <w:szCs w:val="36"/>
        </w:rPr>
        <w:t>Componente Tecnologica 3 (specificare)</w:t>
      </w:r>
      <w:bookmarkEnd w:id="31"/>
    </w:p>
    <w:p w14:paraId="2F8DE8CB" w14:textId="77777777" w:rsidR="0015403B" w:rsidRPr="006006CE" w:rsidRDefault="0015403B" w:rsidP="001540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>Descrizione introduttiva</w:t>
      </w:r>
    </w:p>
    <w:p w14:paraId="722884E4" w14:textId="77777777" w:rsidR="0015403B" w:rsidRPr="006006CE" w:rsidRDefault="0015403B" w:rsidP="0015403B">
      <w:pPr>
        <w:pStyle w:val="Titolo2"/>
        <w:spacing w:before="400" w:after="16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bookmarkStart w:id="32" w:name="_Toc96503712"/>
      <w:r w:rsidRPr="006006CE">
        <w:rPr>
          <w:rFonts w:asciiTheme="majorHAnsi" w:hAnsiTheme="majorHAnsi" w:cstheme="majorHAnsi"/>
          <w:b/>
          <w:bCs/>
          <w:sz w:val="28"/>
          <w:szCs w:val="28"/>
        </w:rPr>
        <w:t>Contesto normativo e strategico</w:t>
      </w:r>
      <w:bookmarkEnd w:id="32"/>
    </w:p>
    <w:p w14:paraId="177F142B" w14:textId="77777777" w:rsidR="0015403B" w:rsidRPr="006006CE" w:rsidRDefault="0015403B" w:rsidP="001540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Specificare riferimenti normativi e strategici a cui l’amministrazione devono attenersi. </w:t>
      </w:r>
    </w:p>
    <w:p w14:paraId="01357A7C" w14:textId="77777777" w:rsidR="0015403B" w:rsidRPr="006006CE" w:rsidRDefault="0015403B" w:rsidP="0015403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Riferimenti normativi italiani: </w:t>
      </w:r>
    </w:p>
    <w:p w14:paraId="6841C502" w14:textId="77777777" w:rsidR="006006CE" w:rsidRPr="006006CE" w:rsidRDefault="0015403B" w:rsidP="006006CE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Riferimento 1</w:t>
      </w:r>
    </w:p>
    <w:p w14:paraId="12908806" w14:textId="77777777" w:rsidR="006006CE" w:rsidRPr="006006CE" w:rsidRDefault="0015403B" w:rsidP="006006CE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Riferimento 2</w:t>
      </w:r>
    </w:p>
    <w:p w14:paraId="5F178BBE" w14:textId="6E74D15B" w:rsidR="0015403B" w:rsidRPr="006006CE" w:rsidRDefault="0015403B" w:rsidP="006006CE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…</w:t>
      </w:r>
    </w:p>
    <w:p w14:paraId="2558E4AC" w14:textId="77777777" w:rsidR="0015403B" w:rsidRPr="006006CE" w:rsidRDefault="0015403B" w:rsidP="0015403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Riferimenti normativi europei:</w:t>
      </w:r>
    </w:p>
    <w:p w14:paraId="72A3A177" w14:textId="77777777" w:rsidR="006006CE" w:rsidRPr="006006CE" w:rsidRDefault="0015403B" w:rsidP="006006CE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Riferimento 1</w:t>
      </w:r>
    </w:p>
    <w:p w14:paraId="71A005AF" w14:textId="77777777" w:rsidR="006006CE" w:rsidRPr="006006CE" w:rsidRDefault="0015403B" w:rsidP="006006CE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Riferimento 2</w:t>
      </w:r>
    </w:p>
    <w:p w14:paraId="05D79FD1" w14:textId="06471FEA" w:rsidR="0015403B" w:rsidRPr="006006CE" w:rsidRDefault="0015403B" w:rsidP="006006CE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  <w:szCs w:val="24"/>
        </w:rPr>
        <w:t>….</w:t>
      </w:r>
    </w:p>
    <w:p w14:paraId="3C1AB8BE" w14:textId="77777777" w:rsidR="0015403B" w:rsidRPr="006006CE" w:rsidRDefault="0015403B" w:rsidP="0015403B">
      <w:pPr>
        <w:pStyle w:val="Titolo2"/>
        <w:spacing w:before="400" w:after="16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bookmarkStart w:id="33" w:name="_Toc96503713"/>
      <w:r w:rsidRPr="006006CE">
        <w:rPr>
          <w:rFonts w:asciiTheme="majorHAnsi" w:hAnsiTheme="majorHAnsi" w:cstheme="majorHAnsi"/>
          <w:b/>
          <w:bCs/>
          <w:sz w:val="28"/>
          <w:szCs w:val="28"/>
        </w:rPr>
        <w:t>Obiettivi e risultati attesi</w:t>
      </w:r>
      <w:bookmarkEnd w:id="33"/>
    </w:p>
    <w:p w14:paraId="682E241E" w14:textId="4BABCF71" w:rsidR="0015403B" w:rsidRPr="006006CE" w:rsidRDefault="0015403B" w:rsidP="006006CE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6006CE">
        <w:rPr>
          <w:rFonts w:ascii="Calibri" w:eastAsia="Calibri" w:hAnsi="Calibri" w:cs="Calibri"/>
          <w:color w:val="000000" w:themeColor="text1"/>
          <w:sz w:val="24"/>
        </w:rPr>
        <w:t>Descrivere gli obiettivi per la componente tecnologica inerente il capitolo in linea con gli obiettivi generali e definire un set di indicatori quali-quantitativi per verificare lo stato di avanzamento e per il monitoraggio dei risultati</w:t>
      </w:r>
      <w:r w:rsidR="006006CE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4D2C7D99" w14:textId="77777777" w:rsidR="0015403B" w:rsidRPr="00DB5275" w:rsidRDefault="0015403B" w:rsidP="0015403B">
      <w:pPr>
        <w:pStyle w:val="Titolo2"/>
        <w:spacing w:before="400" w:after="160"/>
        <w:rPr>
          <w:rFonts w:asciiTheme="majorHAnsi" w:hAnsiTheme="majorHAnsi" w:cstheme="majorHAnsi"/>
          <w:b/>
          <w:bCs/>
          <w:sz w:val="28"/>
          <w:szCs w:val="28"/>
        </w:rPr>
      </w:pPr>
      <w:bookmarkStart w:id="34" w:name="_Toc96503714"/>
      <w:r w:rsidRPr="00DB5275">
        <w:rPr>
          <w:rFonts w:asciiTheme="majorHAnsi" w:hAnsiTheme="majorHAnsi" w:cstheme="majorHAnsi"/>
          <w:b/>
          <w:bCs/>
          <w:sz w:val="28"/>
          <w:szCs w:val="28"/>
        </w:rPr>
        <w:t>Cosa deve fare l’Amministrazione</w:t>
      </w:r>
      <w:bookmarkEnd w:id="34"/>
      <w:r w:rsidRPr="00DB5275">
        <w:rPr>
          <w:rFonts w:asciiTheme="majorHAnsi" w:hAnsiTheme="majorHAnsi" w:cstheme="majorHAnsi"/>
          <w:b/>
          <w:bCs/>
          <w:sz w:val="28"/>
          <w:szCs w:val="28"/>
        </w:rPr>
        <w:t> </w:t>
      </w:r>
    </w:p>
    <w:p w14:paraId="3EDB233C" w14:textId="65C9FDC3" w:rsidR="0015403B" w:rsidRPr="00DB5275" w:rsidRDefault="0015403B" w:rsidP="00DB5275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  <w:szCs w:val="24"/>
        </w:rPr>
        <w:t>Le linee d’azione rappresentano un elemento cardine del piano triennale. Per ognuna di esse: inserire il titolo; inserire le caratteristiche minime comuni, ossia le attività operative, le dipendenze e la propedeuticità con altre linee; definire lo stato avanzamento della linea d’azione; indicare un orizzonte temporale in cui si intende realizzare la linea d’azione specifica, anche in coerenza con i target e le tempistiche del Piano Triennale di AGID; indicare le strutture o gli uffici responsabili delle attività previste; indicare, se possibile, il capitolo di spesa di riferimento oppure inserire un’indicazione qualitativa della fonte di finanziamento (nazionale/europea) in cui rientrano le attività della specifica linea d’azione</w:t>
      </w:r>
      <w:r w:rsidR="00DB5275" w:rsidRPr="00DB527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C2095A1" w14:textId="77777777" w:rsidR="00BE020A" w:rsidRPr="00DB5275" w:rsidRDefault="00BE020A" w:rsidP="00BE020A">
      <w:pPr>
        <w:pStyle w:val="Titolo2"/>
        <w:spacing w:before="400" w:after="160"/>
        <w:rPr>
          <w:rFonts w:asciiTheme="majorHAnsi" w:hAnsiTheme="majorHAnsi" w:cstheme="majorHAnsi"/>
          <w:b/>
          <w:bCs/>
          <w:sz w:val="28"/>
          <w:szCs w:val="28"/>
        </w:rPr>
      </w:pPr>
      <w:bookmarkStart w:id="35" w:name="_Toc96503715"/>
      <w:r w:rsidRPr="00DB5275">
        <w:rPr>
          <w:rFonts w:asciiTheme="majorHAnsi" w:hAnsiTheme="majorHAnsi" w:cstheme="majorHAnsi"/>
          <w:b/>
          <w:bCs/>
          <w:sz w:val="28"/>
          <w:szCs w:val="28"/>
        </w:rPr>
        <w:lastRenderedPageBreak/>
        <w:t>Esperienze acquisite</w:t>
      </w:r>
      <w:bookmarkEnd w:id="35"/>
      <w:r w:rsidRPr="00DB5275">
        <w:rPr>
          <w:rFonts w:asciiTheme="majorHAnsi" w:hAnsiTheme="majorHAnsi" w:cstheme="majorHAnsi"/>
          <w:b/>
          <w:bCs/>
          <w:sz w:val="28"/>
          <w:szCs w:val="28"/>
        </w:rPr>
        <w:t> </w:t>
      </w:r>
    </w:p>
    <w:p w14:paraId="53BA5CFB" w14:textId="2792BF43" w:rsidR="0015403B" w:rsidRPr="00DB5275" w:rsidRDefault="00BE020A" w:rsidP="00DB5275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  <w:szCs w:val="24"/>
        </w:rPr>
        <w:t>Prevedere, se ritenuto utile, una sezione di “esperienze acquisite” dall’Amministrazione nelle attività di trasformazione digitale, focalizzandosi sulle caratteristiche delle strategie attuate, le difficoltà incontrate e le relative soluzioni</w:t>
      </w:r>
      <w:r w:rsidR="00D57329" w:rsidRPr="00DB527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A9C8895" w14:textId="77777777" w:rsidR="00D57329" w:rsidRDefault="00D57329">
      <w:pPr>
        <w:rPr>
          <w:rFonts w:ascii="Calibri" w:eastAsia="Calibri" w:hAnsi="Calibri" w:cs="Calibri"/>
          <w:b/>
          <w:bCs/>
          <w:color w:val="4472C4" w:themeColor="accent1"/>
          <w:sz w:val="36"/>
          <w:szCs w:val="36"/>
        </w:rPr>
      </w:pPr>
      <w:bookmarkStart w:id="36" w:name="_Toc85207167"/>
      <w:r>
        <w:rPr>
          <w:rFonts w:ascii="Calibri" w:eastAsia="Calibri" w:hAnsi="Calibri" w:cs="Calibri"/>
          <w:b/>
          <w:bCs/>
          <w:color w:val="4472C4" w:themeColor="accent1"/>
          <w:sz w:val="36"/>
          <w:szCs w:val="36"/>
        </w:rPr>
        <w:br w:type="page"/>
      </w:r>
    </w:p>
    <w:p w14:paraId="1A5213C6" w14:textId="1E2B9FC2" w:rsidR="00305DF7" w:rsidRPr="00DB5275" w:rsidRDefault="00305DF7" w:rsidP="1E32111A">
      <w:pPr>
        <w:pStyle w:val="Titolo1"/>
        <w:spacing w:after="240" w:line="276" w:lineRule="auto"/>
        <w:jc w:val="both"/>
        <w:rPr>
          <w:rFonts w:eastAsia="Calibri" w:cstheme="majorHAnsi"/>
          <w:b/>
          <w:bCs/>
          <w:color w:val="4472C4" w:themeColor="accent1"/>
          <w:sz w:val="36"/>
          <w:szCs w:val="36"/>
        </w:rPr>
      </w:pPr>
      <w:bookmarkStart w:id="37" w:name="_Toc96503716"/>
      <w:r w:rsidRPr="00DB5275">
        <w:rPr>
          <w:rFonts w:eastAsia="Calibri" w:cstheme="majorHAnsi"/>
          <w:b/>
          <w:bCs/>
          <w:color w:val="4472C4" w:themeColor="accent1"/>
          <w:sz w:val="36"/>
          <w:szCs w:val="36"/>
        </w:rPr>
        <w:lastRenderedPageBreak/>
        <w:t xml:space="preserve">CAPITOLO 4. </w:t>
      </w:r>
      <w:bookmarkEnd w:id="36"/>
      <w:r w:rsidR="009C489F" w:rsidRPr="00DB5275">
        <w:rPr>
          <w:rFonts w:eastAsia="Calibri" w:cstheme="majorHAnsi"/>
          <w:b/>
          <w:bCs/>
          <w:color w:val="4472C4" w:themeColor="accent1"/>
          <w:sz w:val="36"/>
          <w:szCs w:val="36"/>
        </w:rPr>
        <w:t>Componente Tecnologica 4</w:t>
      </w:r>
      <w:r w:rsidR="00D747DB" w:rsidRPr="00DB5275">
        <w:rPr>
          <w:rFonts w:eastAsia="Calibri" w:cstheme="majorHAnsi"/>
          <w:b/>
          <w:bCs/>
          <w:color w:val="4472C4" w:themeColor="accent1"/>
          <w:sz w:val="36"/>
          <w:szCs w:val="36"/>
        </w:rPr>
        <w:t xml:space="preserve"> </w:t>
      </w:r>
      <w:r w:rsidR="009C489F" w:rsidRPr="00DB5275">
        <w:rPr>
          <w:rFonts w:eastAsia="Calibri" w:cstheme="majorHAnsi"/>
          <w:b/>
          <w:bCs/>
          <w:color w:val="4472C4" w:themeColor="accent1"/>
          <w:sz w:val="36"/>
          <w:szCs w:val="36"/>
        </w:rPr>
        <w:t>(specificare)</w:t>
      </w:r>
      <w:bookmarkEnd w:id="37"/>
    </w:p>
    <w:p w14:paraId="41E44EE1" w14:textId="77777777" w:rsidR="0015403B" w:rsidRPr="00DB5275" w:rsidRDefault="0015403B" w:rsidP="001540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Descrizione introduttiva</w:t>
      </w:r>
    </w:p>
    <w:p w14:paraId="6EB2E6AD" w14:textId="77777777" w:rsidR="0015403B" w:rsidRPr="00DB5275" w:rsidRDefault="0015403B" w:rsidP="0015403B">
      <w:pPr>
        <w:pStyle w:val="Titolo2"/>
        <w:spacing w:before="400" w:after="16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bookmarkStart w:id="38" w:name="_Toc96503717"/>
      <w:r w:rsidRPr="00DB5275">
        <w:rPr>
          <w:rFonts w:asciiTheme="majorHAnsi" w:hAnsiTheme="majorHAnsi" w:cstheme="majorHAnsi"/>
          <w:b/>
          <w:bCs/>
          <w:sz w:val="28"/>
          <w:szCs w:val="28"/>
        </w:rPr>
        <w:t>Contesto normativo e strategico</w:t>
      </w:r>
      <w:bookmarkEnd w:id="38"/>
    </w:p>
    <w:p w14:paraId="60486BFD" w14:textId="77777777" w:rsidR="0015403B" w:rsidRPr="00DB5275" w:rsidRDefault="0015403B" w:rsidP="001540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 xml:space="preserve">Specificare riferimenti normativi e strategici a cui l’amministrazione devono attenersi. </w:t>
      </w:r>
    </w:p>
    <w:p w14:paraId="5563AD8A" w14:textId="77777777" w:rsidR="0015403B" w:rsidRPr="00DB5275" w:rsidRDefault="0015403B" w:rsidP="0015403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Riferimenti normativi italiani: </w:t>
      </w:r>
    </w:p>
    <w:p w14:paraId="6A51D5A5" w14:textId="77777777" w:rsidR="00DB5275" w:rsidRPr="00DB5275" w:rsidRDefault="0015403B" w:rsidP="00DB5275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Riferimento 1</w:t>
      </w:r>
    </w:p>
    <w:p w14:paraId="634150E1" w14:textId="77777777" w:rsidR="00DB5275" w:rsidRPr="00DB5275" w:rsidRDefault="0015403B" w:rsidP="00DB5275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Riferimento 2</w:t>
      </w:r>
    </w:p>
    <w:p w14:paraId="5772869F" w14:textId="09001564" w:rsidR="0015403B" w:rsidRPr="00DB5275" w:rsidRDefault="0015403B" w:rsidP="00DB5275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…</w:t>
      </w:r>
    </w:p>
    <w:p w14:paraId="5FA37274" w14:textId="77777777" w:rsidR="0015403B" w:rsidRPr="00DB5275" w:rsidRDefault="0015403B" w:rsidP="0015403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Riferimenti normativi europei:</w:t>
      </w:r>
    </w:p>
    <w:p w14:paraId="25EC3157" w14:textId="77777777" w:rsidR="00DB5275" w:rsidRPr="00DB5275" w:rsidRDefault="0015403B" w:rsidP="00DB5275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Riferimento 1</w:t>
      </w:r>
    </w:p>
    <w:p w14:paraId="25F8C02A" w14:textId="77777777" w:rsidR="00DB5275" w:rsidRPr="00DB5275" w:rsidRDefault="0015403B" w:rsidP="00DB5275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Riferimento 2</w:t>
      </w:r>
    </w:p>
    <w:p w14:paraId="79C7E373" w14:textId="3DC0BBFD" w:rsidR="0015403B" w:rsidRPr="00DB5275" w:rsidRDefault="0015403B" w:rsidP="00DB5275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….</w:t>
      </w:r>
    </w:p>
    <w:p w14:paraId="046DA4F9" w14:textId="77777777" w:rsidR="0015403B" w:rsidRPr="00DB5275" w:rsidRDefault="0015403B" w:rsidP="0015403B">
      <w:pPr>
        <w:pStyle w:val="Titolo2"/>
        <w:spacing w:before="400" w:after="16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bookmarkStart w:id="39" w:name="_Toc96503718"/>
      <w:r w:rsidRPr="00DB5275">
        <w:rPr>
          <w:rFonts w:asciiTheme="majorHAnsi" w:hAnsiTheme="majorHAnsi" w:cstheme="majorHAnsi"/>
          <w:b/>
          <w:bCs/>
          <w:sz w:val="28"/>
          <w:szCs w:val="28"/>
        </w:rPr>
        <w:t>Obiettivi e risultati attesi</w:t>
      </w:r>
      <w:bookmarkEnd w:id="39"/>
    </w:p>
    <w:p w14:paraId="7D5E9109" w14:textId="26C99204" w:rsidR="0015403B" w:rsidRPr="00DB5275" w:rsidRDefault="0015403B" w:rsidP="00DB5275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Descrivere gli obiettivi per la componente tecnologica inerente il capitolo in linea con gli obiettivi generali e definire un set di indicatori quali-quantitativi per verificare lo stato di avanzamento e per il monitoraggio dei risultati</w:t>
      </w:r>
      <w:r w:rsidR="00DB5275" w:rsidRPr="00DB5275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2FEF0965" w14:textId="77777777" w:rsidR="0015403B" w:rsidRPr="00DB5275" w:rsidRDefault="0015403B" w:rsidP="0015403B">
      <w:pPr>
        <w:pStyle w:val="Titolo2"/>
        <w:spacing w:before="400" w:after="160"/>
        <w:rPr>
          <w:rFonts w:asciiTheme="majorHAnsi" w:hAnsiTheme="majorHAnsi" w:cstheme="majorHAnsi"/>
          <w:b/>
          <w:bCs/>
          <w:sz w:val="28"/>
          <w:szCs w:val="28"/>
        </w:rPr>
      </w:pPr>
      <w:bookmarkStart w:id="40" w:name="_Toc96503719"/>
      <w:r w:rsidRPr="00DB5275">
        <w:rPr>
          <w:rFonts w:asciiTheme="majorHAnsi" w:hAnsiTheme="majorHAnsi" w:cstheme="majorHAnsi"/>
          <w:b/>
          <w:bCs/>
          <w:sz w:val="28"/>
          <w:szCs w:val="28"/>
        </w:rPr>
        <w:t>Cosa deve fare l’Amministrazione</w:t>
      </w:r>
      <w:bookmarkEnd w:id="40"/>
      <w:r w:rsidRPr="00DB5275">
        <w:rPr>
          <w:rFonts w:asciiTheme="majorHAnsi" w:hAnsiTheme="majorHAnsi" w:cstheme="majorHAnsi"/>
          <w:b/>
          <w:bCs/>
          <w:sz w:val="28"/>
          <w:szCs w:val="28"/>
        </w:rPr>
        <w:t> </w:t>
      </w:r>
    </w:p>
    <w:p w14:paraId="00483CBD" w14:textId="6E84FF97" w:rsidR="0015403B" w:rsidRPr="00DB5275" w:rsidRDefault="0015403B" w:rsidP="00DB5275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Le linee d’azione rappresentano un elemento cardine del piano triennale. Per ognuna di esse: inserire il titolo; inserire le caratteristiche minime comuni, ossia le attività operative, le dipendenze e la propedeuticità con altre linee; definire lo stato avanzamento della linea d’azione; indicare un orizzonte temporale in cui si intende realizzare la linea d’azione specifica, anche in coerenza con i target e le tempistiche del Piano Triennale di AGID; indicare le strutture o gli uffici responsabili delle attività previste; indicare, se possibile, il capitolo di spesa di riferimento oppure inserire un’indicazione qualitativa della fonte di finanziamento (nazionale/europea) in cui rientrano le attività della specifica linea d’azione</w:t>
      </w:r>
      <w:r w:rsidR="00DB5275" w:rsidRPr="00DB5275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4AA5156F" w14:textId="77777777" w:rsidR="00BE020A" w:rsidRPr="00DB5275" w:rsidRDefault="00BE020A" w:rsidP="00BE020A">
      <w:pPr>
        <w:pStyle w:val="Titolo2"/>
        <w:spacing w:before="400" w:after="160"/>
        <w:rPr>
          <w:rFonts w:asciiTheme="majorHAnsi" w:hAnsiTheme="majorHAnsi" w:cstheme="majorHAnsi"/>
          <w:b/>
          <w:bCs/>
          <w:sz w:val="28"/>
          <w:szCs w:val="28"/>
        </w:rPr>
      </w:pPr>
      <w:bookmarkStart w:id="41" w:name="_Toc96503720"/>
      <w:r w:rsidRPr="00DB5275">
        <w:rPr>
          <w:rFonts w:asciiTheme="majorHAnsi" w:hAnsiTheme="majorHAnsi" w:cstheme="majorHAnsi"/>
          <w:b/>
          <w:bCs/>
          <w:sz w:val="28"/>
          <w:szCs w:val="28"/>
        </w:rPr>
        <w:lastRenderedPageBreak/>
        <w:t>Esperienze acquisite</w:t>
      </w:r>
      <w:bookmarkEnd w:id="41"/>
      <w:r w:rsidRPr="00DB5275">
        <w:rPr>
          <w:rFonts w:asciiTheme="majorHAnsi" w:hAnsiTheme="majorHAnsi" w:cstheme="majorHAnsi"/>
          <w:b/>
          <w:bCs/>
          <w:sz w:val="28"/>
          <w:szCs w:val="28"/>
        </w:rPr>
        <w:t> </w:t>
      </w:r>
    </w:p>
    <w:p w14:paraId="77C0FE2F" w14:textId="65E0DEAE" w:rsidR="0015403B" w:rsidRPr="00D57329" w:rsidRDefault="00BE020A" w:rsidP="00DB5275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rPr>
          <w:rFonts w:ascii="Calibri" w:eastAsia="Calibri" w:hAnsi="Calibri" w:cs="Calibri"/>
          <w:color w:val="000000" w:themeColor="text1"/>
        </w:rPr>
      </w:pPr>
      <w:r w:rsidRPr="00B22DB4">
        <w:rPr>
          <w:rFonts w:ascii="Calibri" w:eastAsia="Calibri" w:hAnsi="Calibri" w:cs="Calibri"/>
          <w:color w:val="000000" w:themeColor="text1"/>
          <w:sz w:val="24"/>
        </w:rPr>
        <w:t>Prevedere, se ritenuto utile, una sezione di “esperienze acquisite” dall’Amministrazione nelle attività di trasformazione digitale, focalizzandosi sulle caratteristiche delle strategie attuate, le difficoltà incontrate e le relative soluzioni</w:t>
      </w:r>
      <w:r w:rsidR="00D57329">
        <w:rPr>
          <w:rFonts w:ascii="Calibri" w:eastAsia="Calibri" w:hAnsi="Calibri" w:cs="Calibri"/>
          <w:color w:val="000000" w:themeColor="text1"/>
        </w:rPr>
        <w:t>.</w:t>
      </w:r>
    </w:p>
    <w:p w14:paraId="0DE58D5D" w14:textId="77777777" w:rsidR="00D57329" w:rsidRDefault="00D57329">
      <w:pPr>
        <w:rPr>
          <w:rFonts w:ascii="Calibri" w:eastAsia="Calibri" w:hAnsi="Calibri" w:cs="Calibri"/>
          <w:b/>
          <w:bCs/>
          <w:color w:val="4472C4" w:themeColor="accent1"/>
          <w:sz w:val="36"/>
          <w:szCs w:val="36"/>
        </w:rPr>
      </w:pPr>
      <w:bookmarkStart w:id="42" w:name="_Toc85207173"/>
      <w:r>
        <w:rPr>
          <w:rFonts w:ascii="Calibri" w:eastAsia="Calibri" w:hAnsi="Calibri" w:cs="Calibri"/>
          <w:b/>
          <w:bCs/>
          <w:color w:val="4472C4" w:themeColor="accent1"/>
          <w:sz w:val="36"/>
          <w:szCs w:val="36"/>
        </w:rPr>
        <w:br w:type="page"/>
      </w:r>
    </w:p>
    <w:p w14:paraId="5AD1027E" w14:textId="26C926E3" w:rsidR="00305DF7" w:rsidRPr="00DB5275" w:rsidRDefault="00305DF7" w:rsidP="1E32111A">
      <w:pPr>
        <w:pStyle w:val="Titolo1"/>
        <w:spacing w:after="240" w:line="276" w:lineRule="auto"/>
        <w:rPr>
          <w:rFonts w:eastAsia="Calibri" w:cstheme="majorHAnsi"/>
          <w:b/>
          <w:bCs/>
          <w:color w:val="4472C4" w:themeColor="accent1"/>
          <w:sz w:val="36"/>
          <w:szCs w:val="36"/>
        </w:rPr>
      </w:pPr>
      <w:bookmarkStart w:id="43" w:name="_Toc96503721"/>
      <w:r w:rsidRPr="00DB5275">
        <w:rPr>
          <w:rFonts w:eastAsia="Calibri" w:cstheme="majorHAnsi"/>
          <w:b/>
          <w:bCs/>
          <w:color w:val="4472C4" w:themeColor="accent1"/>
          <w:sz w:val="36"/>
          <w:szCs w:val="36"/>
        </w:rPr>
        <w:lastRenderedPageBreak/>
        <w:t xml:space="preserve">CAPITOLO 5. </w:t>
      </w:r>
      <w:bookmarkEnd w:id="42"/>
      <w:r w:rsidR="009C489F" w:rsidRPr="00DB5275">
        <w:rPr>
          <w:rFonts w:eastAsia="Calibri" w:cstheme="majorHAnsi"/>
          <w:b/>
          <w:bCs/>
          <w:color w:val="4472C4" w:themeColor="accent1"/>
          <w:sz w:val="36"/>
          <w:szCs w:val="36"/>
        </w:rPr>
        <w:t>Componente Tecnologica 5 (specificare)</w:t>
      </w:r>
      <w:bookmarkEnd w:id="43"/>
    </w:p>
    <w:p w14:paraId="40B62AE3" w14:textId="77777777" w:rsidR="0015403B" w:rsidRPr="00DB5275" w:rsidRDefault="0015403B" w:rsidP="001540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Descrizione introduttiva</w:t>
      </w:r>
    </w:p>
    <w:p w14:paraId="27981225" w14:textId="77777777" w:rsidR="0015403B" w:rsidRPr="00DB5275" w:rsidRDefault="0015403B" w:rsidP="0015403B">
      <w:pPr>
        <w:pStyle w:val="Titolo2"/>
        <w:spacing w:before="400" w:after="16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bookmarkStart w:id="44" w:name="_Toc96503722"/>
      <w:r w:rsidRPr="00DB5275">
        <w:rPr>
          <w:rFonts w:asciiTheme="majorHAnsi" w:hAnsiTheme="majorHAnsi" w:cstheme="majorHAnsi"/>
          <w:b/>
          <w:bCs/>
          <w:sz w:val="28"/>
          <w:szCs w:val="28"/>
        </w:rPr>
        <w:t>Contesto normativo e strategico</w:t>
      </w:r>
      <w:bookmarkEnd w:id="44"/>
    </w:p>
    <w:p w14:paraId="0FFCDA74" w14:textId="77777777" w:rsidR="0015403B" w:rsidRPr="00DB5275" w:rsidRDefault="0015403B" w:rsidP="001540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 xml:space="preserve">Specificare riferimenti normativi e strategici a cui l’amministrazione devono attenersi. </w:t>
      </w:r>
    </w:p>
    <w:p w14:paraId="725552C7" w14:textId="77777777" w:rsidR="0015403B" w:rsidRPr="00DB5275" w:rsidRDefault="0015403B" w:rsidP="0015403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Riferimenti normativi italiani: </w:t>
      </w:r>
    </w:p>
    <w:p w14:paraId="0E5F7619" w14:textId="77777777" w:rsidR="00DB5275" w:rsidRPr="00DB5275" w:rsidRDefault="0015403B" w:rsidP="00DB5275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Riferimento 1</w:t>
      </w:r>
    </w:p>
    <w:p w14:paraId="48FCDC3C" w14:textId="77777777" w:rsidR="00DB5275" w:rsidRPr="00DB5275" w:rsidRDefault="0015403B" w:rsidP="00DB5275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Riferimento 2</w:t>
      </w:r>
    </w:p>
    <w:p w14:paraId="0C729FC6" w14:textId="1FD1A6E8" w:rsidR="0015403B" w:rsidRPr="00DB5275" w:rsidRDefault="0015403B" w:rsidP="00DB5275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…</w:t>
      </w:r>
    </w:p>
    <w:p w14:paraId="24681C90" w14:textId="77777777" w:rsidR="0015403B" w:rsidRPr="00DB5275" w:rsidRDefault="0015403B" w:rsidP="0015403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Riferimenti normativi europei:</w:t>
      </w:r>
    </w:p>
    <w:p w14:paraId="453F0F88" w14:textId="77777777" w:rsidR="00DB5275" w:rsidRPr="00DB5275" w:rsidRDefault="0015403B" w:rsidP="00DB5275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Riferimento 1</w:t>
      </w:r>
    </w:p>
    <w:p w14:paraId="5C1A17AB" w14:textId="77777777" w:rsidR="00DB5275" w:rsidRPr="00DB5275" w:rsidRDefault="0015403B" w:rsidP="00DB5275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Riferimento 2</w:t>
      </w:r>
    </w:p>
    <w:p w14:paraId="218EB7D1" w14:textId="14A369AF" w:rsidR="0015403B" w:rsidRPr="00DB5275" w:rsidRDefault="0015403B" w:rsidP="00DB5275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….</w:t>
      </w:r>
    </w:p>
    <w:p w14:paraId="7B2E9ED2" w14:textId="77777777" w:rsidR="0015403B" w:rsidRPr="00DB5275" w:rsidRDefault="0015403B" w:rsidP="0015403B">
      <w:pPr>
        <w:pStyle w:val="Titolo2"/>
        <w:spacing w:before="400" w:after="16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bookmarkStart w:id="45" w:name="_Toc96503723"/>
      <w:r w:rsidRPr="00DB5275">
        <w:rPr>
          <w:rFonts w:asciiTheme="majorHAnsi" w:hAnsiTheme="majorHAnsi" w:cstheme="majorHAnsi"/>
          <w:b/>
          <w:bCs/>
          <w:sz w:val="28"/>
          <w:szCs w:val="28"/>
        </w:rPr>
        <w:t>Obiettivi e risultati attesi</w:t>
      </w:r>
      <w:bookmarkEnd w:id="45"/>
    </w:p>
    <w:p w14:paraId="468FCC95" w14:textId="39A349DC" w:rsidR="0015403B" w:rsidRPr="00DB5275" w:rsidRDefault="0015403B" w:rsidP="004F667C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Descrivere gli obiettivi per la componente tecnologica inerente il capitolo in linea con gli obiettivi generali e definire un set di indicatori quali-quantitativi per verificare lo stato di avanzamento e per il monitoraggio dei risultati</w:t>
      </w:r>
      <w:r w:rsidR="00DB5275" w:rsidRPr="00DB5275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15A8585B" w14:textId="77777777" w:rsidR="0015403B" w:rsidRPr="00DB5275" w:rsidRDefault="0015403B" w:rsidP="0015403B">
      <w:pPr>
        <w:pStyle w:val="Titolo2"/>
        <w:spacing w:before="400" w:after="160"/>
        <w:rPr>
          <w:rFonts w:asciiTheme="majorHAnsi" w:hAnsiTheme="majorHAnsi" w:cstheme="majorHAnsi"/>
          <w:b/>
          <w:bCs/>
          <w:sz w:val="28"/>
          <w:szCs w:val="28"/>
        </w:rPr>
      </w:pPr>
      <w:bookmarkStart w:id="46" w:name="_Toc96503724"/>
      <w:r w:rsidRPr="00DB5275">
        <w:rPr>
          <w:rFonts w:asciiTheme="majorHAnsi" w:hAnsiTheme="majorHAnsi" w:cstheme="majorHAnsi"/>
          <w:b/>
          <w:bCs/>
          <w:sz w:val="28"/>
          <w:szCs w:val="28"/>
        </w:rPr>
        <w:t>Cosa deve fare l’Amministrazione</w:t>
      </w:r>
      <w:bookmarkEnd w:id="46"/>
      <w:r w:rsidRPr="00DB5275">
        <w:rPr>
          <w:rFonts w:asciiTheme="majorHAnsi" w:hAnsiTheme="majorHAnsi" w:cstheme="majorHAnsi"/>
          <w:b/>
          <w:bCs/>
          <w:sz w:val="28"/>
          <w:szCs w:val="28"/>
        </w:rPr>
        <w:t> </w:t>
      </w:r>
    </w:p>
    <w:p w14:paraId="5872A1CD" w14:textId="6E95C27D" w:rsidR="0015403B" w:rsidRPr="00DB5275" w:rsidRDefault="0015403B" w:rsidP="004F667C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Le linee d’azione rappresentano un elemento cardine del piano triennale. Per ognuna di esse: inserire il titolo; inserire le caratteristiche minime comuni, ossia le attività operative, le dipendenze e la propedeuticità con altre linee; definire lo stato avanzamento della linea d’azione; indicare un orizzonte temporale in cui si intende realizzare la linea d’azione specifica, anche in coerenza con i target e le tempistiche del Piano Triennale di AGID; indicare le strutture o gli uffici responsabili delle attività previste; indicare, se possibile, il capitolo di spesa di riferimento oppure inserire un’indicazione qualitativa della fonte di finanziamento (nazionale/europea) in cui rientrano le attività della specifica linea d’azione</w:t>
      </w:r>
      <w:r w:rsidR="00DB5275" w:rsidRPr="00DB5275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04F95EF5" w14:textId="77777777" w:rsidR="00BE020A" w:rsidRPr="00DB5275" w:rsidRDefault="00BE020A" w:rsidP="00BE020A">
      <w:pPr>
        <w:pStyle w:val="Titolo2"/>
        <w:spacing w:before="400" w:after="160"/>
        <w:rPr>
          <w:rFonts w:asciiTheme="majorHAnsi" w:hAnsiTheme="majorHAnsi" w:cstheme="majorHAnsi"/>
          <w:b/>
          <w:bCs/>
          <w:sz w:val="28"/>
          <w:szCs w:val="28"/>
        </w:rPr>
      </w:pPr>
      <w:bookmarkStart w:id="47" w:name="_Toc96503725"/>
      <w:r w:rsidRPr="00DB5275">
        <w:rPr>
          <w:rFonts w:asciiTheme="majorHAnsi" w:hAnsiTheme="majorHAnsi" w:cstheme="majorHAnsi"/>
          <w:b/>
          <w:bCs/>
          <w:sz w:val="28"/>
          <w:szCs w:val="28"/>
        </w:rPr>
        <w:lastRenderedPageBreak/>
        <w:t>Esperienze acquisite</w:t>
      </w:r>
      <w:bookmarkEnd w:id="47"/>
      <w:r w:rsidRPr="00DB5275">
        <w:rPr>
          <w:rFonts w:asciiTheme="majorHAnsi" w:hAnsiTheme="majorHAnsi" w:cstheme="majorHAnsi"/>
          <w:b/>
          <w:bCs/>
          <w:sz w:val="28"/>
          <w:szCs w:val="28"/>
        </w:rPr>
        <w:t> </w:t>
      </w:r>
    </w:p>
    <w:p w14:paraId="1683C346" w14:textId="2C15E84F" w:rsidR="00A80B4A" w:rsidRPr="00DB5275" w:rsidRDefault="00BE020A" w:rsidP="004F667C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Prevedere, se ritenuto utile, una sezione di “esperienze acquisite” dall’Amministrazione nelle attività di trasformazione digitale, focalizzandosi sulle caratteristiche delle strategie attuate, le difficoltà incontrate e le relative soluzioni</w:t>
      </w:r>
      <w:r w:rsidR="00D57329" w:rsidRPr="00DB5275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1FE369AF" w14:textId="77777777" w:rsidR="00D57329" w:rsidRDefault="00D57329">
      <w:pPr>
        <w:rPr>
          <w:rFonts w:ascii="Calibri" w:eastAsia="Calibri" w:hAnsi="Calibri" w:cs="Calibri"/>
          <w:b/>
          <w:bCs/>
          <w:color w:val="4472C4" w:themeColor="accent1"/>
          <w:sz w:val="36"/>
          <w:szCs w:val="36"/>
        </w:rPr>
      </w:pPr>
      <w:bookmarkStart w:id="48" w:name="_Toc85207178"/>
      <w:r>
        <w:rPr>
          <w:rFonts w:ascii="Calibri" w:eastAsia="Calibri" w:hAnsi="Calibri" w:cs="Calibri"/>
          <w:b/>
          <w:bCs/>
          <w:color w:val="4472C4" w:themeColor="accent1"/>
          <w:sz w:val="36"/>
          <w:szCs w:val="36"/>
        </w:rPr>
        <w:br w:type="page"/>
      </w:r>
    </w:p>
    <w:p w14:paraId="5135BCA3" w14:textId="4CC0EA25" w:rsidR="00305DF7" w:rsidRPr="00DB5275" w:rsidRDefault="00305DF7" w:rsidP="1E32111A">
      <w:pPr>
        <w:pStyle w:val="Titolo1"/>
        <w:spacing w:after="240" w:line="276" w:lineRule="auto"/>
        <w:rPr>
          <w:rFonts w:eastAsia="Calibri" w:cstheme="majorHAnsi"/>
          <w:b/>
          <w:bCs/>
          <w:color w:val="4472C4" w:themeColor="accent1"/>
          <w:sz w:val="36"/>
          <w:szCs w:val="36"/>
        </w:rPr>
      </w:pPr>
      <w:bookmarkStart w:id="49" w:name="_Toc96503726"/>
      <w:r w:rsidRPr="00DB5275">
        <w:rPr>
          <w:rFonts w:eastAsia="Calibri" w:cstheme="majorHAnsi"/>
          <w:b/>
          <w:bCs/>
          <w:color w:val="4472C4" w:themeColor="accent1"/>
          <w:sz w:val="36"/>
          <w:szCs w:val="36"/>
        </w:rPr>
        <w:lastRenderedPageBreak/>
        <w:t xml:space="preserve">CAPITOLO 6. </w:t>
      </w:r>
      <w:bookmarkEnd w:id="48"/>
      <w:r w:rsidR="00A80B4A" w:rsidRPr="00DB5275">
        <w:rPr>
          <w:rFonts w:eastAsia="Calibri" w:cstheme="majorHAnsi"/>
          <w:b/>
          <w:bCs/>
          <w:color w:val="4472C4" w:themeColor="accent1"/>
          <w:sz w:val="36"/>
          <w:szCs w:val="36"/>
        </w:rPr>
        <w:t xml:space="preserve">Componente Tecnologica </w:t>
      </w:r>
      <w:r w:rsidR="009C489F" w:rsidRPr="00DB5275">
        <w:rPr>
          <w:rFonts w:eastAsia="Calibri" w:cstheme="majorHAnsi"/>
          <w:b/>
          <w:bCs/>
          <w:color w:val="4472C4" w:themeColor="accent1"/>
          <w:sz w:val="36"/>
          <w:szCs w:val="36"/>
        </w:rPr>
        <w:t>6 (spe</w:t>
      </w:r>
      <w:r w:rsidR="00D57329" w:rsidRPr="00DB5275">
        <w:rPr>
          <w:rFonts w:eastAsia="Calibri" w:cstheme="majorHAnsi"/>
          <w:b/>
          <w:bCs/>
          <w:color w:val="4472C4" w:themeColor="accent1"/>
          <w:sz w:val="36"/>
          <w:szCs w:val="36"/>
        </w:rPr>
        <w:t>ci</w:t>
      </w:r>
      <w:r w:rsidR="009C489F" w:rsidRPr="00DB5275">
        <w:rPr>
          <w:rFonts w:eastAsia="Calibri" w:cstheme="majorHAnsi"/>
          <w:b/>
          <w:bCs/>
          <w:color w:val="4472C4" w:themeColor="accent1"/>
          <w:sz w:val="36"/>
          <w:szCs w:val="36"/>
        </w:rPr>
        <w:t>ficare)</w:t>
      </w:r>
      <w:bookmarkEnd w:id="49"/>
    </w:p>
    <w:p w14:paraId="27DA6EAE" w14:textId="77777777" w:rsidR="0015403B" w:rsidRPr="00DB5275" w:rsidRDefault="0015403B" w:rsidP="001540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Descrizione introduttiva</w:t>
      </w:r>
    </w:p>
    <w:p w14:paraId="01D4E3F4" w14:textId="77777777" w:rsidR="0015403B" w:rsidRPr="00DB5275" w:rsidRDefault="0015403B" w:rsidP="0015403B">
      <w:pPr>
        <w:pStyle w:val="Titolo2"/>
        <w:spacing w:before="400" w:after="16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bookmarkStart w:id="50" w:name="_Toc96503727"/>
      <w:r w:rsidRPr="00DB5275">
        <w:rPr>
          <w:rFonts w:asciiTheme="majorHAnsi" w:hAnsiTheme="majorHAnsi" w:cstheme="majorHAnsi"/>
          <w:b/>
          <w:bCs/>
          <w:sz w:val="28"/>
          <w:szCs w:val="28"/>
        </w:rPr>
        <w:t>Contesto normativo e strategico</w:t>
      </w:r>
      <w:bookmarkEnd w:id="50"/>
    </w:p>
    <w:p w14:paraId="5F39B9D7" w14:textId="77777777" w:rsidR="0015403B" w:rsidRPr="00DB5275" w:rsidRDefault="0015403B" w:rsidP="001540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 xml:space="preserve">Specificare riferimenti normativi e strategici a cui l’amministrazione devono attenersi. </w:t>
      </w:r>
    </w:p>
    <w:p w14:paraId="449B61C5" w14:textId="77777777" w:rsidR="0015403B" w:rsidRPr="00DB5275" w:rsidRDefault="0015403B" w:rsidP="0015403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Riferimenti normativi italiani: </w:t>
      </w:r>
    </w:p>
    <w:p w14:paraId="78080000" w14:textId="77777777" w:rsidR="00DB5275" w:rsidRPr="00DB5275" w:rsidRDefault="0015403B" w:rsidP="00DB5275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Riferimento 1</w:t>
      </w:r>
    </w:p>
    <w:p w14:paraId="29272A22" w14:textId="77777777" w:rsidR="00DB5275" w:rsidRPr="00DB5275" w:rsidRDefault="0015403B" w:rsidP="00DB5275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Riferimento 2</w:t>
      </w:r>
    </w:p>
    <w:p w14:paraId="2941D35A" w14:textId="7EC00FB2" w:rsidR="0015403B" w:rsidRPr="00DB5275" w:rsidRDefault="0015403B" w:rsidP="00DB5275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…</w:t>
      </w:r>
    </w:p>
    <w:p w14:paraId="5D55F49E" w14:textId="77777777" w:rsidR="0015403B" w:rsidRPr="00DB5275" w:rsidRDefault="0015403B" w:rsidP="0015403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Riferimenti normativi europei:</w:t>
      </w:r>
    </w:p>
    <w:p w14:paraId="37D64C9F" w14:textId="77777777" w:rsidR="00DB5275" w:rsidRPr="00DB5275" w:rsidRDefault="0015403B" w:rsidP="00DB5275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Riferimento 1</w:t>
      </w:r>
    </w:p>
    <w:p w14:paraId="05387125" w14:textId="77777777" w:rsidR="00DB5275" w:rsidRPr="00DB5275" w:rsidRDefault="0015403B" w:rsidP="00DB5275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Riferimento 2</w:t>
      </w:r>
    </w:p>
    <w:p w14:paraId="325FEF26" w14:textId="536FDB2F" w:rsidR="0015403B" w:rsidRPr="00DB5275" w:rsidRDefault="0015403B" w:rsidP="00DB5275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….</w:t>
      </w:r>
    </w:p>
    <w:p w14:paraId="25664DA3" w14:textId="77777777" w:rsidR="0015403B" w:rsidRPr="00DB5275" w:rsidRDefault="0015403B" w:rsidP="0015403B">
      <w:pPr>
        <w:pStyle w:val="Titolo2"/>
        <w:spacing w:before="400" w:after="16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bookmarkStart w:id="51" w:name="_Toc96503728"/>
      <w:r w:rsidRPr="00DB5275">
        <w:rPr>
          <w:rFonts w:asciiTheme="majorHAnsi" w:hAnsiTheme="majorHAnsi" w:cstheme="majorHAnsi"/>
          <w:b/>
          <w:bCs/>
          <w:sz w:val="28"/>
          <w:szCs w:val="28"/>
        </w:rPr>
        <w:t>Obiettivi e risultati attesi</w:t>
      </w:r>
      <w:bookmarkEnd w:id="51"/>
    </w:p>
    <w:p w14:paraId="60BD2EF8" w14:textId="3CAAC96E" w:rsidR="0015403B" w:rsidRPr="00DB5275" w:rsidRDefault="0015403B" w:rsidP="004F667C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Descrivere gli obiettivi per la componente tecnologica inerente il capitolo in linea con gli obiettivi generali e definire un set di indicatori quali-quantitativi per verificare lo stato di avanzamento e per il monitoraggio dei risultati</w:t>
      </w:r>
      <w:r w:rsidR="00DB5275" w:rsidRPr="00DB5275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54BFC83E" w14:textId="77777777" w:rsidR="0015403B" w:rsidRPr="00DB5275" w:rsidRDefault="0015403B" w:rsidP="0015403B">
      <w:pPr>
        <w:pStyle w:val="Titolo2"/>
        <w:spacing w:before="400" w:after="160"/>
        <w:rPr>
          <w:rFonts w:asciiTheme="majorHAnsi" w:hAnsiTheme="majorHAnsi" w:cstheme="majorHAnsi"/>
          <w:b/>
          <w:bCs/>
          <w:sz w:val="28"/>
          <w:szCs w:val="28"/>
        </w:rPr>
      </w:pPr>
      <w:bookmarkStart w:id="52" w:name="_Toc96503729"/>
      <w:r w:rsidRPr="00DB5275">
        <w:rPr>
          <w:rFonts w:asciiTheme="majorHAnsi" w:hAnsiTheme="majorHAnsi" w:cstheme="majorHAnsi"/>
          <w:b/>
          <w:bCs/>
          <w:sz w:val="28"/>
          <w:szCs w:val="28"/>
        </w:rPr>
        <w:t>Cosa deve fare l’Amministrazione</w:t>
      </w:r>
      <w:bookmarkEnd w:id="52"/>
      <w:r w:rsidRPr="00DB5275">
        <w:rPr>
          <w:rFonts w:asciiTheme="majorHAnsi" w:hAnsiTheme="majorHAnsi" w:cstheme="majorHAnsi"/>
          <w:b/>
          <w:bCs/>
          <w:sz w:val="28"/>
          <w:szCs w:val="28"/>
        </w:rPr>
        <w:t> </w:t>
      </w:r>
    </w:p>
    <w:p w14:paraId="5F06EDB7" w14:textId="405C24B2" w:rsidR="0015403B" w:rsidRPr="00DB5275" w:rsidRDefault="0015403B" w:rsidP="004F667C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Le linee d’azione rappresentano un elemento cardine del piano triennale. Per ognuna di esse: inserire il titolo; inserire le caratteristiche minime comuni, ossia le attività operative, le dipendenze e la propedeuticità con altre linee; definire lo stato avanzamento della linea d’azione; indicare un orizzonte temporale in cui si intende realizzare la linea d’azione specifica, anche in coerenza con i target e le tempistiche del Piano Triennale di AGID; indicare le strutture o gli uffici responsabili delle attività previste; indicare, se possibile, il capitolo di spesa di riferimento oppure inserire un’indicazione qualitativa della fonte di finanziamento (nazionale/europea) in cui rientrano le attività della specifica linea d’azione</w:t>
      </w:r>
      <w:r w:rsidR="00DB5275" w:rsidRPr="00DB5275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696E3870" w14:textId="77777777" w:rsidR="00BE020A" w:rsidRPr="00DB5275" w:rsidRDefault="00BE020A" w:rsidP="00BE020A">
      <w:pPr>
        <w:pStyle w:val="Titolo2"/>
        <w:spacing w:before="400" w:after="160"/>
        <w:rPr>
          <w:rFonts w:asciiTheme="majorHAnsi" w:hAnsiTheme="majorHAnsi" w:cstheme="majorHAnsi"/>
          <w:b/>
          <w:bCs/>
          <w:sz w:val="28"/>
          <w:szCs w:val="28"/>
        </w:rPr>
      </w:pPr>
      <w:bookmarkStart w:id="53" w:name="_Toc96503730"/>
      <w:r w:rsidRPr="00DB5275">
        <w:rPr>
          <w:rFonts w:asciiTheme="majorHAnsi" w:hAnsiTheme="majorHAnsi" w:cstheme="majorHAnsi"/>
          <w:b/>
          <w:bCs/>
          <w:sz w:val="28"/>
          <w:szCs w:val="28"/>
        </w:rPr>
        <w:lastRenderedPageBreak/>
        <w:t>Esperienze acquisite</w:t>
      </w:r>
      <w:bookmarkEnd w:id="53"/>
      <w:r w:rsidRPr="00DB5275">
        <w:rPr>
          <w:rFonts w:asciiTheme="majorHAnsi" w:hAnsiTheme="majorHAnsi" w:cstheme="majorHAnsi"/>
          <w:b/>
          <w:bCs/>
          <w:sz w:val="28"/>
          <w:szCs w:val="28"/>
        </w:rPr>
        <w:t> </w:t>
      </w:r>
    </w:p>
    <w:p w14:paraId="62948DBE" w14:textId="6DBD2B1F" w:rsidR="00D57329" w:rsidRPr="00DB5275" w:rsidRDefault="00BE020A" w:rsidP="00DB5275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</w:rPr>
        <w:t>Prevedere, se ritenuto utile, una sezione di “esperienze acquisite” dall’Amministrazione nelle attività di trasformazione digitale, focalizzandosi sulle caratteristiche delle strategie attuate, le difficoltà incontrate e le relative soluzioni</w:t>
      </w:r>
      <w:r w:rsidR="00D57329" w:rsidRPr="00DB5275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1D68F26C" w14:textId="1C938651" w:rsidR="009C489F" w:rsidRPr="00DB5275" w:rsidRDefault="009C489F" w:rsidP="009C489F">
      <w:pPr>
        <w:pStyle w:val="Titolo1"/>
        <w:spacing w:after="240" w:line="276" w:lineRule="auto"/>
        <w:rPr>
          <w:rFonts w:eastAsia="Calibri" w:cstheme="majorHAnsi"/>
          <w:b/>
          <w:bCs/>
          <w:color w:val="4472C4" w:themeColor="accent1"/>
          <w:sz w:val="36"/>
          <w:szCs w:val="36"/>
        </w:rPr>
      </w:pPr>
      <w:bookmarkStart w:id="54" w:name="_Toc96503731"/>
      <w:r w:rsidRPr="00DB5275">
        <w:rPr>
          <w:rFonts w:eastAsia="Calibri" w:cstheme="majorHAnsi"/>
          <w:b/>
          <w:bCs/>
          <w:color w:val="4472C4" w:themeColor="accent1"/>
          <w:sz w:val="36"/>
          <w:szCs w:val="36"/>
        </w:rPr>
        <w:t>CAPITOLO N. Componente Tecnologica N (spe</w:t>
      </w:r>
      <w:r w:rsidR="00506FA6" w:rsidRPr="00DB5275">
        <w:rPr>
          <w:rFonts w:eastAsia="Calibri" w:cstheme="majorHAnsi"/>
          <w:b/>
          <w:bCs/>
          <w:color w:val="4472C4" w:themeColor="accent1"/>
          <w:sz w:val="36"/>
          <w:szCs w:val="36"/>
        </w:rPr>
        <w:t>ci</w:t>
      </w:r>
      <w:r w:rsidRPr="00DB5275">
        <w:rPr>
          <w:rFonts w:eastAsia="Calibri" w:cstheme="majorHAnsi"/>
          <w:b/>
          <w:bCs/>
          <w:color w:val="4472C4" w:themeColor="accent1"/>
          <w:sz w:val="36"/>
          <w:szCs w:val="36"/>
        </w:rPr>
        <w:t>ficare)</w:t>
      </w:r>
      <w:bookmarkEnd w:id="54"/>
    </w:p>
    <w:p w14:paraId="5E28DF24" w14:textId="77777777" w:rsidR="009C489F" w:rsidRPr="00DB5275" w:rsidRDefault="009C489F" w:rsidP="009C48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DB5275">
        <w:rPr>
          <w:rFonts w:ascii="Calibri" w:eastAsia="Calibri" w:hAnsi="Calibri" w:cs="Calibri"/>
          <w:color w:val="000000" w:themeColor="text1"/>
          <w:sz w:val="24"/>
          <w:szCs w:val="24"/>
        </w:rPr>
        <w:t>Descrizione introduttiva</w:t>
      </w:r>
    </w:p>
    <w:p w14:paraId="610553F9" w14:textId="77777777" w:rsidR="009C489F" w:rsidRPr="00DB5275" w:rsidRDefault="009C489F" w:rsidP="009C489F">
      <w:pPr>
        <w:pStyle w:val="Titolo2"/>
        <w:spacing w:before="400" w:after="16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bookmarkStart w:id="55" w:name="_Toc96503732"/>
      <w:r w:rsidRPr="00DB5275">
        <w:rPr>
          <w:rFonts w:asciiTheme="majorHAnsi" w:hAnsiTheme="majorHAnsi" w:cstheme="majorHAnsi"/>
          <w:b/>
          <w:bCs/>
          <w:sz w:val="28"/>
          <w:szCs w:val="28"/>
        </w:rPr>
        <w:t>Contesto normativo e strategico</w:t>
      </w:r>
      <w:bookmarkEnd w:id="55"/>
    </w:p>
    <w:p w14:paraId="247366E1" w14:textId="77777777" w:rsidR="009C489F" w:rsidRPr="004F667C" w:rsidRDefault="009C489F" w:rsidP="009C48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</w:rPr>
      </w:pPr>
      <w:r w:rsidRPr="004F667C">
        <w:rPr>
          <w:rFonts w:ascii="Calibri" w:eastAsia="Calibri" w:hAnsi="Calibri" w:cs="Calibri"/>
          <w:color w:val="000000" w:themeColor="text1"/>
          <w:sz w:val="24"/>
        </w:rPr>
        <w:t xml:space="preserve">Specificare riferimenti normativi e strategici a cui l’amministrazione devono attenersi. </w:t>
      </w:r>
    </w:p>
    <w:p w14:paraId="7A3E7D08" w14:textId="77777777" w:rsidR="009C489F" w:rsidRPr="004F667C" w:rsidRDefault="009C489F" w:rsidP="009C489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</w:rPr>
      </w:pPr>
      <w:r w:rsidRPr="004F667C">
        <w:rPr>
          <w:rFonts w:ascii="Calibri" w:eastAsia="Calibri" w:hAnsi="Calibri" w:cs="Calibri"/>
          <w:color w:val="000000" w:themeColor="text1"/>
          <w:sz w:val="24"/>
        </w:rPr>
        <w:t>Riferimenti normativi italiani: </w:t>
      </w:r>
    </w:p>
    <w:p w14:paraId="37E7CE27" w14:textId="77777777" w:rsidR="00DB5275" w:rsidRPr="004F667C" w:rsidRDefault="009C489F" w:rsidP="00DB5275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4F667C">
        <w:rPr>
          <w:rFonts w:ascii="Calibri" w:eastAsia="Calibri" w:hAnsi="Calibri" w:cs="Calibri"/>
          <w:color w:val="000000" w:themeColor="text1"/>
          <w:sz w:val="24"/>
        </w:rPr>
        <w:t>Riferimento 1</w:t>
      </w:r>
    </w:p>
    <w:p w14:paraId="18259F40" w14:textId="77777777" w:rsidR="00DB5275" w:rsidRPr="004F667C" w:rsidRDefault="009C489F" w:rsidP="00DB5275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4F667C">
        <w:rPr>
          <w:rFonts w:ascii="Calibri" w:eastAsia="Calibri" w:hAnsi="Calibri" w:cs="Calibri"/>
          <w:color w:val="000000" w:themeColor="text1"/>
          <w:sz w:val="24"/>
        </w:rPr>
        <w:t>Riferimento 2</w:t>
      </w:r>
    </w:p>
    <w:p w14:paraId="2CA46BE3" w14:textId="4288E0D2" w:rsidR="009C489F" w:rsidRPr="004F667C" w:rsidRDefault="009C489F" w:rsidP="00DB5275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4F667C">
        <w:rPr>
          <w:rFonts w:ascii="Calibri" w:eastAsia="Calibri" w:hAnsi="Calibri" w:cs="Calibri"/>
          <w:color w:val="000000" w:themeColor="text1"/>
          <w:sz w:val="24"/>
        </w:rPr>
        <w:t>…</w:t>
      </w:r>
    </w:p>
    <w:p w14:paraId="3ACBB74F" w14:textId="77777777" w:rsidR="009C489F" w:rsidRPr="004F667C" w:rsidRDefault="009C489F" w:rsidP="009C489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</w:rPr>
      </w:pPr>
      <w:r w:rsidRPr="004F667C">
        <w:rPr>
          <w:rFonts w:ascii="Calibri" w:eastAsia="Calibri" w:hAnsi="Calibri" w:cs="Calibri"/>
          <w:color w:val="000000" w:themeColor="text1"/>
          <w:sz w:val="24"/>
        </w:rPr>
        <w:t>Riferimenti normativi europei:</w:t>
      </w:r>
    </w:p>
    <w:p w14:paraId="7CD5EF48" w14:textId="77777777" w:rsidR="00DB5275" w:rsidRPr="004F667C" w:rsidRDefault="009C489F" w:rsidP="00DB5275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4F667C">
        <w:rPr>
          <w:rFonts w:ascii="Calibri" w:eastAsia="Calibri" w:hAnsi="Calibri" w:cs="Calibri"/>
          <w:color w:val="000000" w:themeColor="text1"/>
          <w:sz w:val="24"/>
        </w:rPr>
        <w:t>Riferimento 1</w:t>
      </w:r>
    </w:p>
    <w:p w14:paraId="37F63B0A" w14:textId="77777777" w:rsidR="00DB5275" w:rsidRPr="004F667C" w:rsidRDefault="009C489F" w:rsidP="00DB5275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4F667C">
        <w:rPr>
          <w:rFonts w:ascii="Calibri" w:eastAsia="Calibri" w:hAnsi="Calibri" w:cs="Calibri"/>
          <w:color w:val="000000" w:themeColor="text1"/>
          <w:sz w:val="24"/>
        </w:rPr>
        <w:t>Riferimento 2</w:t>
      </w:r>
    </w:p>
    <w:p w14:paraId="4F7DCDE7" w14:textId="7268C263" w:rsidR="009C489F" w:rsidRPr="004F667C" w:rsidRDefault="009C489F" w:rsidP="00DB5275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4F667C">
        <w:rPr>
          <w:rFonts w:ascii="Calibri" w:eastAsia="Calibri" w:hAnsi="Calibri" w:cs="Calibri"/>
          <w:color w:val="000000" w:themeColor="text1"/>
          <w:sz w:val="24"/>
        </w:rPr>
        <w:t>….</w:t>
      </w:r>
    </w:p>
    <w:p w14:paraId="2850EFDC" w14:textId="77777777" w:rsidR="009C489F" w:rsidRPr="00DB5275" w:rsidRDefault="009C489F" w:rsidP="009C489F">
      <w:pPr>
        <w:pStyle w:val="Titolo2"/>
        <w:spacing w:before="400" w:after="16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bookmarkStart w:id="56" w:name="_Toc96503733"/>
      <w:r w:rsidRPr="00DB5275">
        <w:rPr>
          <w:rFonts w:asciiTheme="majorHAnsi" w:hAnsiTheme="majorHAnsi" w:cstheme="majorHAnsi"/>
          <w:b/>
          <w:bCs/>
          <w:sz w:val="28"/>
          <w:szCs w:val="28"/>
        </w:rPr>
        <w:t>Obiettivi e risultati attesi</w:t>
      </w:r>
      <w:bookmarkEnd w:id="56"/>
    </w:p>
    <w:p w14:paraId="440E95B3" w14:textId="66EA09A8" w:rsidR="009C489F" w:rsidRPr="004F667C" w:rsidRDefault="009C489F" w:rsidP="00DB5275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4F667C">
        <w:rPr>
          <w:rFonts w:ascii="Calibri" w:eastAsia="Calibri" w:hAnsi="Calibri" w:cs="Calibri"/>
          <w:color w:val="000000" w:themeColor="text1"/>
          <w:sz w:val="24"/>
        </w:rPr>
        <w:t>Descrivere gli obiettivi per la componente tecnologica inerente il capitolo in linea con gli obiettivi generali e definire un set di indicatori quali-quantitativi per verificare lo stato di avanzamento e per il monitoraggio dei risultati</w:t>
      </w:r>
      <w:r w:rsidR="00DB5275" w:rsidRPr="004F667C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7E91D881" w14:textId="77777777" w:rsidR="009C489F" w:rsidRPr="00DB5275" w:rsidRDefault="009C489F" w:rsidP="009C489F">
      <w:pPr>
        <w:pStyle w:val="Titolo2"/>
        <w:spacing w:before="400" w:after="160"/>
        <w:rPr>
          <w:rFonts w:asciiTheme="majorHAnsi" w:hAnsiTheme="majorHAnsi" w:cstheme="majorHAnsi"/>
          <w:b/>
          <w:bCs/>
          <w:sz w:val="28"/>
          <w:szCs w:val="28"/>
        </w:rPr>
      </w:pPr>
      <w:bookmarkStart w:id="57" w:name="_Toc96503734"/>
      <w:r w:rsidRPr="00DB5275">
        <w:rPr>
          <w:rFonts w:asciiTheme="majorHAnsi" w:hAnsiTheme="majorHAnsi" w:cstheme="majorHAnsi"/>
          <w:b/>
          <w:bCs/>
          <w:sz w:val="28"/>
          <w:szCs w:val="28"/>
        </w:rPr>
        <w:t>Cosa deve fare l’Amministrazione</w:t>
      </w:r>
      <w:bookmarkEnd w:id="57"/>
      <w:r w:rsidRPr="00DB5275">
        <w:rPr>
          <w:rFonts w:asciiTheme="majorHAnsi" w:hAnsiTheme="majorHAnsi" w:cstheme="majorHAnsi"/>
          <w:b/>
          <w:bCs/>
          <w:sz w:val="28"/>
          <w:szCs w:val="28"/>
        </w:rPr>
        <w:t> </w:t>
      </w:r>
    </w:p>
    <w:p w14:paraId="3C2BBCF5" w14:textId="5F6B4724" w:rsidR="009C489F" w:rsidRPr="004F667C" w:rsidRDefault="009C489F" w:rsidP="00DB5275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4F667C">
        <w:rPr>
          <w:rFonts w:ascii="Calibri" w:eastAsia="Calibri" w:hAnsi="Calibri" w:cs="Calibri"/>
          <w:color w:val="000000" w:themeColor="text1"/>
          <w:sz w:val="24"/>
        </w:rPr>
        <w:t xml:space="preserve">Le linee d’azione rappresentano un elemento cardine del piano triennale. Per ognuna di esse: inserire il titolo; inserire le caratteristiche minime comuni, ossia le attività operative, le dipendenze e la propedeuticità con altre linee; definire lo stato avanzamento della linea d’azione; indicare un orizzonte temporale in cui si intende realizzare la linea d’azione specifica, anche in coerenza con i target e le tempistiche del Piano Triennale di AGID; indicare le strutture o gli uffici responsabili delle attività previste; indicare, se possibile, il </w:t>
      </w:r>
      <w:r w:rsidRPr="004F667C">
        <w:rPr>
          <w:rFonts w:ascii="Calibri" w:eastAsia="Calibri" w:hAnsi="Calibri" w:cs="Calibri"/>
          <w:color w:val="000000" w:themeColor="text1"/>
          <w:sz w:val="24"/>
        </w:rPr>
        <w:lastRenderedPageBreak/>
        <w:t>capitolo di spesa di riferimento oppure inserire un’indicazione qualitativa della fonte di finanziamento (nazionale/europea) in cui rientrano le attività della specifica linea d’azione</w:t>
      </w:r>
      <w:r w:rsidR="00DB5275" w:rsidRPr="004F667C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560A43AA" w14:textId="77777777" w:rsidR="00BE020A" w:rsidRPr="00DB5275" w:rsidRDefault="00BE020A" w:rsidP="00BE020A">
      <w:pPr>
        <w:pStyle w:val="Titolo2"/>
        <w:spacing w:before="400" w:after="160"/>
        <w:rPr>
          <w:rFonts w:asciiTheme="majorHAnsi" w:hAnsiTheme="majorHAnsi" w:cstheme="majorHAnsi"/>
          <w:b/>
          <w:bCs/>
          <w:sz w:val="28"/>
          <w:szCs w:val="28"/>
        </w:rPr>
      </w:pPr>
      <w:bookmarkStart w:id="58" w:name="_Toc96503735"/>
      <w:r w:rsidRPr="00DB5275">
        <w:rPr>
          <w:rFonts w:asciiTheme="majorHAnsi" w:hAnsiTheme="majorHAnsi" w:cstheme="majorHAnsi"/>
          <w:b/>
          <w:bCs/>
          <w:sz w:val="28"/>
          <w:szCs w:val="28"/>
        </w:rPr>
        <w:t>Esperienze acquisite</w:t>
      </w:r>
      <w:bookmarkEnd w:id="58"/>
      <w:r w:rsidRPr="00DB5275">
        <w:rPr>
          <w:rFonts w:asciiTheme="majorHAnsi" w:hAnsiTheme="majorHAnsi" w:cstheme="majorHAnsi"/>
          <w:b/>
          <w:bCs/>
          <w:sz w:val="28"/>
          <w:szCs w:val="28"/>
        </w:rPr>
        <w:t> </w:t>
      </w:r>
    </w:p>
    <w:p w14:paraId="3BA7E930" w14:textId="25B6CFEB" w:rsidR="009C489F" w:rsidRPr="004F667C" w:rsidRDefault="00BE020A" w:rsidP="00DB5275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4F667C">
        <w:rPr>
          <w:rFonts w:ascii="Calibri" w:eastAsia="Calibri" w:hAnsi="Calibri" w:cs="Calibri"/>
          <w:color w:val="000000" w:themeColor="text1"/>
          <w:sz w:val="24"/>
        </w:rPr>
        <w:t>Prevedere, se ritenuto utile, una sezione di “esperienze acquisite” dall’Amministrazione nelle attività di trasformazione digitale, focalizzandosi sulle caratteristiche delle strategie attuate, le difficoltà incontrate e le relative soluzioni</w:t>
      </w:r>
      <w:r w:rsidR="00D57329" w:rsidRPr="004F667C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4829C411" w14:textId="079BB3EF" w:rsidR="00305DF7" w:rsidRPr="00DB5275" w:rsidRDefault="00305DF7">
      <w:pPr>
        <w:pStyle w:val="Titolo1"/>
        <w:spacing w:line="276" w:lineRule="auto"/>
        <w:rPr>
          <w:rFonts w:eastAsia="Calibri" w:cstheme="majorHAnsi"/>
          <w:b/>
          <w:bCs/>
          <w:color w:val="4472C4" w:themeColor="accent1"/>
          <w:sz w:val="36"/>
          <w:szCs w:val="36"/>
        </w:rPr>
      </w:pPr>
      <w:bookmarkStart w:id="59" w:name="_Toc85207184"/>
      <w:bookmarkStart w:id="60" w:name="_Toc96503736"/>
      <w:r w:rsidRPr="00DB5275">
        <w:rPr>
          <w:rFonts w:eastAsia="Calibri" w:cstheme="majorHAnsi"/>
          <w:b/>
          <w:bCs/>
          <w:color w:val="4472C4" w:themeColor="accent1"/>
          <w:sz w:val="36"/>
          <w:szCs w:val="36"/>
        </w:rPr>
        <w:t>PARTE IIIa - La governance</w:t>
      </w:r>
      <w:bookmarkEnd w:id="59"/>
      <w:bookmarkEnd w:id="60"/>
    </w:p>
    <w:p w14:paraId="0553A08A" w14:textId="6FC20398" w:rsidR="00305DF7" w:rsidRPr="00DB5275" w:rsidRDefault="00305DF7" w:rsidP="1E32111A">
      <w:pPr>
        <w:pStyle w:val="Titolo1"/>
        <w:spacing w:after="240"/>
        <w:rPr>
          <w:rFonts w:eastAsia="Calibri" w:cstheme="majorHAnsi"/>
          <w:b/>
          <w:bCs/>
          <w:color w:val="4472C4" w:themeColor="accent1"/>
          <w:sz w:val="36"/>
          <w:szCs w:val="36"/>
        </w:rPr>
      </w:pPr>
      <w:bookmarkStart w:id="61" w:name="_Toc96503737"/>
      <w:r w:rsidRPr="00DB5275">
        <w:rPr>
          <w:rFonts w:eastAsia="Calibri" w:cstheme="majorHAnsi"/>
          <w:b/>
          <w:bCs/>
          <w:color w:val="4472C4" w:themeColor="accent1"/>
          <w:sz w:val="36"/>
          <w:szCs w:val="36"/>
        </w:rPr>
        <w:t xml:space="preserve">CAPITOLO </w:t>
      </w:r>
      <w:r w:rsidR="00AF4FD3" w:rsidRPr="00DB5275">
        <w:rPr>
          <w:rFonts w:eastAsia="Calibri" w:cstheme="majorHAnsi"/>
          <w:b/>
          <w:bCs/>
          <w:color w:val="4472C4" w:themeColor="accent1"/>
          <w:sz w:val="36"/>
          <w:szCs w:val="36"/>
        </w:rPr>
        <w:t>N+1</w:t>
      </w:r>
      <w:r w:rsidRPr="00DB5275">
        <w:rPr>
          <w:rFonts w:eastAsia="Calibri" w:cstheme="majorHAnsi"/>
          <w:b/>
          <w:bCs/>
          <w:color w:val="4472C4" w:themeColor="accent1"/>
          <w:sz w:val="36"/>
          <w:szCs w:val="36"/>
        </w:rPr>
        <w:t xml:space="preserve">. </w:t>
      </w:r>
      <w:r w:rsidR="00506FA6" w:rsidRPr="00DB5275">
        <w:rPr>
          <w:rFonts w:eastAsia="Calibri" w:cstheme="majorHAnsi"/>
          <w:b/>
          <w:bCs/>
          <w:color w:val="4472C4" w:themeColor="accent1"/>
          <w:sz w:val="36"/>
          <w:szCs w:val="36"/>
        </w:rPr>
        <w:t>Governance</w:t>
      </w:r>
      <w:bookmarkEnd w:id="61"/>
    </w:p>
    <w:p w14:paraId="671F4AD4" w14:textId="5A89589C" w:rsidR="002A1FD6" w:rsidRPr="004F667C" w:rsidRDefault="00FB7B85" w:rsidP="00DB5275">
      <w:pPr>
        <w:spacing w:before="240" w:after="120" w:line="360" w:lineRule="auto"/>
        <w:rPr>
          <w:rFonts w:ascii="Calibri" w:eastAsia="Calibri" w:hAnsi="Calibri" w:cs="Calibri"/>
          <w:sz w:val="24"/>
        </w:rPr>
      </w:pPr>
      <w:r w:rsidRPr="004F667C">
        <w:rPr>
          <w:rFonts w:ascii="Calibri" w:eastAsia="Calibri" w:hAnsi="Calibri" w:cs="Calibri"/>
          <w:sz w:val="24"/>
        </w:rPr>
        <w:t>La terza sezione è dedicata alla «Governance», in cui descrivere i soggetti coinvolti, le modalità di interazione, gli strumenti/interventi per il coinvolgimento del territorio e dove dettagliare le modalità di governance adottate dal RTD e dal team per la gestione e il monitoraggio dello sviluppo delle linee d’azi</w:t>
      </w:r>
      <w:r w:rsidR="00E51ABB" w:rsidRPr="004F667C">
        <w:rPr>
          <w:rFonts w:ascii="Calibri" w:eastAsia="Calibri" w:hAnsi="Calibri" w:cs="Calibri"/>
          <w:sz w:val="24"/>
        </w:rPr>
        <w:t>on</w:t>
      </w:r>
      <w:r w:rsidR="002C4451" w:rsidRPr="004F667C">
        <w:rPr>
          <w:rFonts w:ascii="Calibri" w:eastAsia="Calibri" w:hAnsi="Calibri" w:cs="Calibri"/>
          <w:sz w:val="24"/>
        </w:rPr>
        <w:t>e</w:t>
      </w:r>
      <w:r w:rsidR="00506FA6" w:rsidRPr="004F667C">
        <w:rPr>
          <w:rFonts w:ascii="Calibri" w:eastAsia="Calibri" w:hAnsi="Calibri" w:cs="Calibri"/>
          <w:sz w:val="24"/>
        </w:rPr>
        <w:t>.</w:t>
      </w:r>
    </w:p>
    <w:p w14:paraId="62193129" w14:textId="03DEFE79" w:rsidR="00506FA6" w:rsidRPr="004F667C" w:rsidRDefault="00506FA6" w:rsidP="00DB5275">
      <w:pPr>
        <w:spacing w:before="240" w:after="120" w:line="360" w:lineRule="auto"/>
        <w:rPr>
          <w:rFonts w:ascii="Calibri" w:eastAsia="Calibri" w:hAnsi="Calibri" w:cs="Calibri"/>
          <w:sz w:val="24"/>
        </w:rPr>
      </w:pPr>
      <w:r w:rsidRPr="004F667C">
        <w:rPr>
          <w:rFonts w:ascii="Calibri" w:eastAsia="Calibri" w:hAnsi="Calibri" w:cs="Calibri"/>
          <w:sz w:val="24"/>
        </w:rPr>
        <w:t>In base a quanto descritto nella Guida per la redazione format del Piano triennale per le pubbliche amministrazioni, le iniziative di governance, in generale, si focalizzano su diversi ambiti tra cui:</w:t>
      </w:r>
    </w:p>
    <w:p w14:paraId="6EBAE90A" w14:textId="77777777" w:rsidR="00506FA6" w:rsidRPr="004F667C" w:rsidRDefault="00506FA6" w:rsidP="00DB5275">
      <w:pPr>
        <w:numPr>
          <w:ilvl w:val="0"/>
          <w:numId w:val="180"/>
        </w:numPr>
        <w:spacing w:before="240" w:after="120" w:line="360" w:lineRule="auto"/>
        <w:rPr>
          <w:rFonts w:ascii="Calibri" w:eastAsia="Calibri" w:hAnsi="Calibri" w:cs="Calibri"/>
          <w:sz w:val="24"/>
        </w:rPr>
      </w:pPr>
      <w:r w:rsidRPr="004F667C">
        <w:rPr>
          <w:rFonts w:ascii="Calibri" w:eastAsia="Calibri" w:hAnsi="Calibri" w:cs="Calibri"/>
          <w:sz w:val="24"/>
        </w:rPr>
        <w:t>Monitoraggio, dello stato di attuazione delle iniziative proposte nel PT di riferimento;</w:t>
      </w:r>
    </w:p>
    <w:p w14:paraId="138B1B52" w14:textId="77777777" w:rsidR="00506FA6" w:rsidRPr="004F667C" w:rsidRDefault="00506FA6" w:rsidP="00DB5275">
      <w:pPr>
        <w:numPr>
          <w:ilvl w:val="0"/>
          <w:numId w:val="180"/>
        </w:numPr>
        <w:spacing w:before="240" w:after="120" w:line="360" w:lineRule="auto"/>
        <w:rPr>
          <w:rFonts w:ascii="Calibri" w:eastAsia="Calibri" w:hAnsi="Calibri" w:cs="Calibri"/>
          <w:sz w:val="24"/>
        </w:rPr>
      </w:pPr>
      <w:r w:rsidRPr="004F667C">
        <w:rPr>
          <w:rFonts w:ascii="Calibri" w:eastAsia="Calibri" w:hAnsi="Calibri" w:cs="Calibri"/>
          <w:sz w:val="24"/>
        </w:rPr>
        <w:t>Rafforzamento delle competenze, attraverso iniziative formative di valutazione e di valorizzazione delle competenze digitali dei dipendenti;</w:t>
      </w:r>
    </w:p>
    <w:p w14:paraId="5AA3E7D6" w14:textId="77777777" w:rsidR="00506FA6" w:rsidRPr="004F667C" w:rsidRDefault="00506FA6" w:rsidP="00DB5275">
      <w:pPr>
        <w:numPr>
          <w:ilvl w:val="0"/>
          <w:numId w:val="180"/>
        </w:numPr>
        <w:spacing w:before="240" w:after="120" w:line="360" w:lineRule="auto"/>
        <w:rPr>
          <w:rFonts w:ascii="Calibri" w:eastAsia="Calibri" w:hAnsi="Calibri" w:cs="Calibri"/>
          <w:sz w:val="24"/>
        </w:rPr>
      </w:pPr>
      <w:r w:rsidRPr="004F667C">
        <w:rPr>
          <w:rFonts w:ascii="Calibri" w:eastAsia="Calibri" w:hAnsi="Calibri" w:cs="Calibri"/>
          <w:sz w:val="24"/>
        </w:rPr>
        <w:t>Iniziative verso cittadini e imprese, per rafforzare la cooperazione e i servizi verso e per i cittadini e le imprese attraverso tecnologie digitali.</w:t>
      </w:r>
    </w:p>
    <w:p w14:paraId="3EE81F70" w14:textId="7B6F6B17" w:rsidR="00506FA6" w:rsidRPr="004F667C" w:rsidRDefault="00506FA6" w:rsidP="00DB5275">
      <w:pPr>
        <w:spacing w:before="240" w:after="120" w:line="360" w:lineRule="auto"/>
        <w:rPr>
          <w:rFonts w:ascii="Calibri" w:eastAsia="Calibri" w:hAnsi="Calibri" w:cs="Calibri"/>
          <w:sz w:val="24"/>
        </w:rPr>
      </w:pPr>
      <w:r w:rsidRPr="004F667C">
        <w:rPr>
          <w:rFonts w:ascii="Calibri" w:eastAsia="Calibri" w:hAnsi="Calibri" w:cs="Calibri"/>
          <w:sz w:val="24"/>
        </w:rPr>
        <w:t>Mentre gli obiettivi di questa sezione possono essere riferiti a:</w:t>
      </w:r>
    </w:p>
    <w:p w14:paraId="6A0AE214" w14:textId="77777777" w:rsidR="00506FA6" w:rsidRPr="004F667C" w:rsidRDefault="00506FA6" w:rsidP="00DB5275">
      <w:pPr>
        <w:numPr>
          <w:ilvl w:val="0"/>
          <w:numId w:val="180"/>
        </w:numPr>
        <w:spacing w:before="240" w:after="120" w:line="360" w:lineRule="auto"/>
        <w:rPr>
          <w:rFonts w:ascii="Calibri" w:eastAsia="Calibri" w:hAnsi="Calibri" w:cs="Calibri"/>
          <w:sz w:val="24"/>
        </w:rPr>
      </w:pPr>
      <w:r w:rsidRPr="004F667C">
        <w:rPr>
          <w:rFonts w:ascii="Calibri" w:eastAsia="Calibri" w:hAnsi="Calibri" w:cs="Calibri"/>
          <w:sz w:val="24"/>
        </w:rPr>
        <w:t>Rafforzare gli strumenti dell’Amministrazione per l’attuazione del Piano, costruendo un sistema condiviso di obiettivi e di indicatori di performance;</w:t>
      </w:r>
    </w:p>
    <w:p w14:paraId="3E9003AA" w14:textId="77777777" w:rsidR="00506FA6" w:rsidRPr="004F667C" w:rsidRDefault="00506FA6" w:rsidP="00DB5275">
      <w:pPr>
        <w:numPr>
          <w:ilvl w:val="0"/>
          <w:numId w:val="180"/>
        </w:numPr>
        <w:spacing w:before="240" w:after="120" w:line="360" w:lineRule="auto"/>
        <w:rPr>
          <w:rFonts w:ascii="Calibri" w:eastAsia="Calibri" w:hAnsi="Calibri" w:cs="Calibri"/>
          <w:sz w:val="24"/>
        </w:rPr>
      </w:pPr>
      <w:r w:rsidRPr="004F667C">
        <w:rPr>
          <w:rFonts w:ascii="Calibri" w:eastAsia="Calibri" w:hAnsi="Calibri" w:cs="Calibri"/>
          <w:sz w:val="24"/>
        </w:rPr>
        <w:t>Individuare le azioni e gli strumenti di raccordo con il territorio e di interazione con tutti gli stakeholder;</w:t>
      </w:r>
    </w:p>
    <w:p w14:paraId="34DC986C" w14:textId="5008813A" w:rsidR="00506FA6" w:rsidRPr="004F667C" w:rsidRDefault="00506FA6" w:rsidP="00DB5275">
      <w:pPr>
        <w:numPr>
          <w:ilvl w:val="0"/>
          <w:numId w:val="180"/>
        </w:numPr>
        <w:spacing w:before="240" w:after="120" w:line="360" w:lineRule="auto"/>
        <w:rPr>
          <w:rFonts w:ascii="Calibri" w:eastAsia="Calibri" w:hAnsi="Calibri" w:cs="Calibri"/>
          <w:sz w:val="24"/>
        </w:rPr>
      </w:pPr>
      <w:r w:rsidRPr="004F667C">
        <w:rPr>
          <w:rFonts w:ascii="Calibri" w:eastAsia="Calibri" w:hAnsi="Calibri" w:cs="Calibri"/>
          <w:sz w:val="24"/>
        </w:rPr>
        <w:lastRenderedPageBreak/>
        <w:t>Sviluppare il capitale umano, attraverso il rafforzamento delle competenze;</w:t>
      </w:r>
    </w:p>
    <w:p w14:paraId="401D3582" w14:textId="77777777" w:rsidR="00506FA6" w:rsidRPr="004F667C" w:rsidRDefault="00506FA6" w:rsidP="00506FA6">
      <w:pPr>
        <w:pStyle w:val="Titolo2"/>
        <w:spacing w:before="400" w:after="16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bookmarkStart w:id="62" w:name="_Toc96503738"/>
      <w:r w:rsidRPr="004F667C">
        <w:rPr>
          <w:rFonts w:asciiTheme="majorHAnsi" w:hAnsiTheme="majorHAnsi" w:cstheme="majorHAnsi"/>
          <w:b/>
          <w:bCs/>
          <w:sz w:val="28"/>
          <w:szCs w:val="28"/>
        </w:rPr>
        <w:t>Contesto normativo e strategico</w:t>
      </w:r>
      <w:bookmarkEnd w:id="62"/>
    </w:p>
    <w:p w14:paraId="3B9A9CBC" w14:textId="77777777" w:rsidR="00506FA6" w:rsidRPr="004F667C" w:rsidRDefault="00506FA6" w:rsidP="00506F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</w:rPr>
      </w:pPr>
      <w:r w:rsidRPr="004F667C">
        <w:rPr>
          <w:rFonts w:ascii="Calibri" w:eastAsia="Calibri" w:hAnsi="Calibri" w:cs="Calibri"/>
          <w:color w:val="000000" w:themeColor="text1"/>
          <w:sz w:val="24"/>
        </w:rPr>
        <w:t xml:space="preserve">Specificare riferimenti normativi e strategici a cui l’amministrazione devono attenersi. </w:t>
      </w:r>
    </w:p>
    <w:p w14:paraId="357BB057" w14:textId="77777777" w:rsidR="00506FA6" w:rsidRPr="004F667C" w:rsidRDefault="00506FA6" w:rsidP="00506FA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</w:rPr>
      </w:pPr>
      <w:r w:rsidRPr="004F667C">
        <w:rPr>
          <w:rFonts w:ascii="Calibri" w:eastAsia="Calibri" w:hAnsi="Calibri" w:cs="Calibri"/>
          <w:color w:val="000000" w:themeColor="text1"/>
          <w:sz w:val="24"/>
        </w:rPr>
        <w:t>Riferimenti normativi italiani: </w:t>
      </w:r>
    </w:p>
    <w:p w14:paraId="4DDAA5CE" w14:textId="77777777" w:rsidR="004F667C" w:rsidRPr="004F667C" w:rsidRDefault="004F667C" w:rsidP="004F667C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4F667C">
        <w:rPr>
          <w:rFonts w:ascii="Calibri" w:eastAsia="Calibri" w:hAnsi="Calibri" w:cs="Calibri"/>
          <w:color w:val="000000" w:themeColor="text1"/>
          <w:sz w:val="24"/>
        </w:rPr>
        <w:t xml:space="preserve">Riferimento </w:t>
      </w:r>
    </w:p>
    <w:p w14:paraId="09EAC2C1" w14:textId="77777777" w:rsidR="004F667C" w:rsidRPr="004F667C" w:rsidRDefault="00506FA6" w:rsidP="004F667C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4F667C">
        <w:rPr>
          <w:rFonts w:ascii="Calibri" w:eastAsia="Calibri" w:hAnsi="Calibri" w:cs="Calibri"/>
          <w:color w:val="000000" w:themeColor="text1"/>
          <w:sz w:val="24"/>
        </w:rPr>
        <w:t>Riferimento 2</w:t>
      </w:r>
    </w:p>
    <w:p w14:paraId="2C74896B" w14:textId="695556AB" w:rsidR="00506FA6" w:rsidRPr="004F667C" w:rsidRDefault="00506FA6" w:rsidP="004F667C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4F667C">
        <w:rPr>
          <w:rFonts w:ascii="Calibri" w:eastAsia="Calibri" w:hAnsi="Calibri" w:cs="Calibri"/>
          <w:color w:val="000000" w:themeColor="text1"/>
          <w:sz w:val="24"/>
        </w:rPr>
        <w:t>…</w:t>
      </w:r>
    </w:p>
    <w:p w14:paraId="0DC8A16B" w14:textId="77777777" w:rsidR="00506FA6" w:rsidRPr="004F667C" w:rsidRDefault="00506FA6" w:rsidP="00506FA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</w:rPr>
      </w:pPr>
      <w:r w:rsidRPr="004F667C">
        <w:rPr>
          <w:rFonts w:ascii="Calibri" w:eastAsia="Calibri" w:hAnsi="Calibri" w:cs="Calibri"/>
          <w:color w:val="000000" w:themeColor="text1"/>
          <w:sz w:val="24"/>
        </w:rPr>
        <w:t>Riferimenti normativi europei:</w:t>
      </w:r>
    </w:p>
    <w:p w14:paraId="67561FD2" w14:textId="77777777" w:rsidR="004F667C" w:rsidRPr="004F667C" w:rsidRDefault="00506FA6" w:rsidP="004F667C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4F667C">
        <w:rPr>
          <w:rFonts w:ascii="Calibri" w:eastAsia="Calibri" w:hAnsi="Calibri" w:cs="Calibri"/>
          <w:color w:val="000000" w:themeColor="text1"/>
          <w:sz w:val="24"/>
        </w:rPr>
        <w:t>Riferimento 1</w:t>
      </w:r>
    </w:p>
    <w:p w14:paraId="475A972E" w14:textId="77777777" w:rsidR="004F667C" w:rsidRPr="004F667C" w:rsidRDefault="00506FA6" w:rsidP="004F667C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4F667C">
        <w:rPr>
          <w:rFonts w:ascii="Calibri" w:eastAsia="Calibri" w:hAnsi="Calibri" w:cs="Calibri"/>
          <w:color w:val="000000" w:themeColor="text1"/>
          <w:sz w:val="24"/>
        </w:rPr>
        <w:t>Riferimento 2</w:t>
      </w:r>
    </w:p>
    <w:p w14:paraId="0C166120" w14:textId="3E9A7A82" w:rsidR="00506FA6" w:rsidRPr="004F667C" w:rsidRDefault="00506FA6" w:rsidP="004F667C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4F667C">
        <w:rPr>
          <w:rFonts w:ascii="Calibri" w:eastAsia="Calibri" w:hAnsi="Calibri" w:cs="Calibri"/>
          <w:color w:val="000000" w:themeColor="text1"/>
          <w:sz w:val="24"/>
        </w:rPr>
        <w:t>….</w:t>
      </w:r>
    </w:p>
    <w:p w14:paraId="5198C94A" w14:textId="77777777" w:rsidR="00506FA6" w:rsidRPr="004F667C" w:rsidRDefault="00506FA6" w:rsidP="00506FA6">
      <w:pPr>
        <w:pStyle w:val="Titolo2"/>
        <w:spacing w:before="400" w:after="16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bookmarkStart w:id="63" w:name="_Toc96503739"/>
      <w:r w:rsidRPr="004F667C">
        <w:rPr>
          <w:rFonts w:asciiTheme="majorHAnsi" w:hAnsiTheme="majorHAnsi" w:cstheme="majorHAnsi"/>
          <w:b/>
          <w:bCs/>
          <w:sz w:val="28"/>
          <w:szCs w:val="28"/>
        </w:rPr>
        <w:t>Obiettivi e risultati attesi</w:t>
      </w:r>
      <w:bookmarkEnd w:id="63"/>
    </w:p>
    <w:p w14:paraId="6D6EEC5A" w14:textId="633170D0" w:rsidR="00506FA6" w:rsidRPr="004F667C" w:rsidRDefault="00506FA6" w:rsidP="004F667C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4F667C">
        <w:rPr>
          <w:rFonts w:ascii="Calibri" w:eastAsia="Calibri" w:hAnsi="Calibri" w:cs="Calibri"/>
          <w:color w:val="000000" w:themeColor="text1"/>
          <w:sz w:val="24"/>
        </w:rPr>
        <w:t>Descrivere gli obiettivi per la componente tecnologica inerente il capitolo in linea con gli obiettivi generali e definire un set di indicatori quali-quantitativi per verificare lo stato di avanzamento e per il monitoraggio dei risultati</w:t>
      </w:r>
      <w:r w:rsidR="004F667C" w:rsidRPr="004F667C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536E3C0B" w14:textId="77777777" w:rsidR="00506FA6" w:rsidRPr="004F667C" w:rsidRDefault="00506FA6" w:rsidP="00506FA6">
      <w:pPr>
        <w:pStyle w:val="Titolo2"/>
        <w:spacing w:before="400" w:after="160"/>
        <w:rPr>
          <w:rFonts w:asciiTheme="majorHAnsi" w:hAnsiTheme="majorHAnsi" w:cstheme="majorHAnsi"/>
          <w:b/>
          <w:bCs/>
          <w:sz w:val="28"/>
          <w:szCs w:val="28"/>
        </w:rPr>
      </w:pPr>
      <w:bookmarkStart w:id="64" w:name="_Toc96503740"/>
      <w:r w:rsidRPr="004F667C">
        <w:rPr>
          <w:rFonts w:asciiTheme="majorHAnsi" w:hAnsiTheme="majorHAnsi" w:cstheme="majorHAnsi"/>
          <w:b/>
          <w:bCs/>
          <w:sz w:val="28"/>
          <w:szCs w:val="28"/>
        </w:rPr>
        <w:t>Cosa deve fare l’Amministrazione</w:t>
      </w:r>
      <w:bookmarkEnd w:id="64"/>
      <w:r w:rsidRPr="004F667C">
        <w:rPr>
          <w:rFonts w:asciiTheme="majorHAnsi" w:hAnsiTheme="majorHAnsi" w:cstheme="majorHAnsi"/>
          <w:b/>
          <w:bCs/>
          <w:sz w:val="28"/>
          <w:szCs w:val="28"/>
        </w:rPr>
        <w:t> </w:t>
      </w:r>
    </w:p>
    <w:p w14:paraId="47025BDF" w14:textId="68D9D35E" w:rsidR="00506FA6" w:rsidRPr="004F667C" w:rsidRDefault="00506FA6" w:rsidP="004F667C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4F667C">
        <w:rPr>
          <w:rFonts w:ascii="Calibri" w:eastAsia="Calibri" w:hAnsi="Calibri" w:cs="Calibri"/>
          <w:color w:val="000000" w:themeColor="text1"/>
          <w:sz w:val="24"/>
        </w:rPr>
        <w:t>Le linee d’azione rappresentano un elemento cardine del piano triennale. Per ognuna di esse: inserire il titolo; inserire le caratteristiche minime comuni, ossia le attività operative, le dipendenze e la propedeuticità con altre linee; definire lo stato avanzamento della linea d’azione; indicare un orizzonte temporale in cui si intende realizzare la linea d’azione specifica, anche in coerenza con i target e le tempistiche del Piano Triennale di AGID; indicare le strutture o gli uffici responsabili delle attività previste; indicare, se possibile, il capitolo di spesa di riferimento oppure inserire un’indicazione qualitativa della fonte di finanziamento (nazionale/europea) in cui rientrano le attività della specifica linea d’azione</w:t>
      </w:r>
      <w:r w:rsidR="004F667C" w:rsidRPr="004F667C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3C067A99" w14:textId="77777777" w:rsidR="00506FA6" w:rsidRDefault="00506FA6">
      <w:pPr>
        <w:rPr>
          <w:rFonts w:ascii="Calibri" w:eastAsia="Calibri" w:hAnsi="Calibri" w:cs="Calibri"/>
          <w:b/>
          <w:bCs/>
          <w:color w:val="2F5496"/>
          <w:sz w:val="28"/>
          <w:szCs w:val="28"/>
          <w:lang w:eastAsia="it-IT"/>
        </w:rPr>
      </w:pPr>
      <w:r>
        <w:rPr>
          <w:rFonts w:ascii="Calibri" w:eastAsia="Calibri" w:hAnsi="Calibri" w:cs="Calibri"/>
          <w:b/>
          <w:bCs/>
          <w:color w:val="2F5496"/>
          <w:sz w:val="28"/>
          <w:szCs w:val="28"/>
          <w:lang w:eastAsia="it-IT"/>
        </w:rPr>
        <w:br w:type="page"/>
      </w:r>
    </w:p>
    <w:p w14:paraId="0DFEDC52" w14:textId="30FEDA39" w:rsidR="00047EAC" w:rsidRPr="004F667C" w:rsidRDefault="00B5246E" w:rsidP="00047EAC">
      <w:pPr>
        <w:pStyle w:val="Titolo1"/>
        <w:spacing w:after="120"/>
        <w:rPr>
          <w:rFonts w:eastAsia="Calibri" w:cstheme="majorHAnsi"/>
          <w:b/>
          <w:bCs/>
          <w:color w:val="4472C4" w:themeColor="accent1"/>
          <w:sz w:val="36"/>
          <w:szCs w:val="36"/>
        </w:rPr>
      </w:pPr>
      <w:bookmarkStart w:id="65" w:name="_Toc96503741"/>
      <w:r w:rsidRPr="004F667C">
        <w:rPr>
          <w:rFonts w:eastAsia="Calibri" w:cstheme="majorHAnsi"/>
          <w:b/>
          <w:bCs/>
          <w:color w:val="4472C4" w:themeColor="accent1"/>
          <w:sz w:val="36"/>
          <w:szCs w:val="36"/>
        </w:rPr>
        <w:lastRenderedPageBreak/>
        <w:t xml:space="preserve">APPENDICE 1. </w:t>
      </w:r>
      <w:r w:rsidR="00047EAC" w:rsidRPr="004F667C">
        <w:rPr>
          <w:rFonts w:eastAsia="Calibri" w:cstheme="majorHAnsi"/>
          <w:b/>
          <w:bCs/>
          <w:color w:val="4472C4" w:themeColor="accent1"/>
          <w:sz w:val="36"/>
          <w:szCs w:val="36"/>
        </w:rPr>
        <w:t>A</w:t>
      </w:r>
      <w:r w:rsidRPr="004F667C">
        <w:rPr>
          <w:rFonts w:eastAsia="Calibri" w:cstheme="majorHAnsi"/>
          <w:b/>
          <w:bCs/>
          <w:color w:val="4472C4" w:themeColor="accent1"/>
          <w:sz w:val="36"/>
          <w:szCs w:val="36"/>
        </w:rPr>
        <w:t>cronimi</w:t>
      </w:r>
      <w:bookmarkEnd w:id="65"/>
    </w:p>
    <w:tbl>
      <w:tblPr>
        <w:tblStyle w:val="Tabellasemplice-1"/>
        <w:tblW w:w="9010" w:type="dxa"/>
        <w:tblLook w:val="04A0" w:firstRow="1" w:lastRow="0" w:firstColumn="1" w:lastColumn="0" w:noHBand="0" w:noVBand="1"/>
        <w:tblCaption w:val="Appendice 1. Acronimi"/>
        <w:tblDescription w:val="La tabella contiente la lista degli acronimi utilizzati nel documento con la loro relativa descrizione."/>
      </w:tblPr>
      <w:tblGrid>
        <w:gridCol w:w="1414"/>
        <w:gridCol w:w="7596"/>
      </w:tblGrid>
      <w:tr w:rsidR="00425F46" w:rsidRPr="00425F46" w14:paraId="41CBF326" w14:textId="77777777" w:rsidTr="00715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hideMark/>
          </w:tcPr>
          <w:p w14:paraId="6344E2C8" w14:textId="77777777" w:rsidR="00425F46" w:rsidRPr="00425F46" w:rsidRDefault="00425F46" w:rsidP="00425F4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425F46"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it-IT"/>
              </w:rPr>
              <w:t>Acronimo </w:t>
            </w:r>
          </w:p>
        </w:tc>
        <w:tc>
          <w:tcPr>
            <w:tcW w:w="7673" w:type="dxa"/>
            <w:hideMark/>
          </w:tcPr>
          <w:p w14:paraId="64BD0093" w14:textId="77777777" w:rsidR="00425F46" w:rsidRPr="00425F46" w:rsidRDefault="00425F46" w:rsidP="00425F46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425F46"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it-IT"/>
              </w:rPr>
              <w:t>Definizione </w:t>
            </w:r>
          </w:p>
        </w:tc>
      </w:tr>
      <w:tr w:rsidR="00425F46" w:rsidRPr="00425F46" w14:paraId="1553CC38" w14:textId="77777777" w:rsidTr="009F0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hideMark/>
          </w:tcPr>
          <w:p w14:paraId="26503582" w14:textId="77777777" w:rsidR="00425F46" w:rsidRPr="004F667C" w:rsidRDefault="00425F46" w:rsidP="00425F46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it-IT"/>
              </w:rPr>
            </w:pPr>
            <w:r w:rsidRPr="004F667C">
              <w:rPr>
                <w:rFonts w:ascii="Calibri" w:eastAsia="Times New Roman" w:hAnsi="Calibri" w:cs="Calibri"/>
                <w:color w:val="002B4D"/>
                <w:sz w:val="24"/>
                <w:lang w:eastAsia="it-IT"/>
              </w:rPr>
              <w:t>AGID </w:t>
            </w:r>
          </w:p>
        </w:tc>
        <w:tc>
          <w:tcPr>
            <w:tcW w:w="7673" w:type="dxa"/>
            <w:hideMark/>
          </w:tcPr>
          <w:p w14:paraId="6E217A0A" w14:textId="77777777" w:rsidR="00425F46" w:rsidRPr="004F667C" w:rsidRDefault="00425F46" w:rsidP="00425F46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18"/>
                <w:lang w:eastAsia="it-IT"/>
              </w:rPr>
            </w:pPr>
            <w:r w:rsidRPr="004F667C"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  <w:t>Agenzia per l’Italia Digitale </w:t>
            </w:r>
          </w:p>
        </w:tc>
      </w:tr>
      <w:tr w:rsidR="00425F46" w:rsidRPr="00425F46" w14:paraId="589A1A8F" w14:textId="77777777" w:rsidTr="009F009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hideMark/>
          </w:tcPr>
          <w:p w14:paraId="07D09FBD" w14:textId="77777777" w:rsidR="00425F46" w:rsidRPr="004F667C" w:rsidRDefault="00425F46" w:rsidP="00425F46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it-IT"/>
              </w:rPr>
            </w:pPr>
            <w:r w:rsidRPr="004F667C">
              <w:rPr>
                <w:rFonts w:ascii="Calibri" w:eastAsia="Times New Roman" w:hAnsi="Calibri" w:cs="Calibri"/>
                <w:color w:val="002B4D"/>
                <w:sz w:val="24"/>
                <w:lang w:eastAsia="it-IT"/>
              </w:rPr>
              <w:t>ANPR </w:t>
            </w:r>
          </w:p>
        </w:tc>
        <w:tc>
          <w:tcPr>
            <w:tcW w:w="7673" w:type="dxa"/>
            <w:hideMark/>
          </w:tcPr>
          <w:p w14:paraId="698CC623" w14:textId="77777777" w:rsidR="00425F46" w:rsidRPr="004F667C" w:rsidRDefault="00425F46" w:rsidP="00425F46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18"/>
                <w:lang w:eastAsia="it-IT"/>
              </w:rPr>
            </w:pPr>
            <w:r w:rsidRPr="004F667C"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  <w:t>Anagrafe nazionale popolazione residente </w:t>
            </w:r>
          </w:p>
        </w:tc>
      </w:tr>
      <w:tr w:rsidR="00425F46" w:rsidRPr="00425F46" w14:paraId="669B755A" w14:textId="77777777" w:rsidTr="009F0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hideMark/>
          </w:tcPr>
          <w:p w14:paraId="41376A26" w14:textId="77777777" w:rsidR="00425F46" w:rsidRPr="004F667C" w:rsidRDefault="00425F46" w:rsidP="00425F46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it-IT"/>
              </w:rPr>
            </w:pPr>
            <w:r w:rsidRPr="004F667C">
              <w:rPr>
                <w:rFonts w:ascii="Calibri" w:eastAsia="Times New Roman" w:hAnsi="Calibri" w:cs="Calibri"/>
                <w:color w:val="002B4D"/>
                <w:sz w:val="24"/>
                <w:lang w:eastAsia="it-IT"/>
              </w:rPr>
              <w:t>API </w:t>
            </w:r>
          </w:p>
        </w:tc>
        <w:tc>
          <w:tcPr>
            <w:tcW w:w="7673" w:type="dxa"/>
            <w:hideMark/>
          </w:tcPr>
          <w:p w14:paraId="05F0167D" w14:textId="3D743512" w:rsidR="00425F46" w:rsidRPr="004F667C" w:rsidRDefault="00425F46" w:rsidP="00425F46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18"/>
                <w:lang w:eastAsia="it-IT"/>
              </w:rPr>
            </w:pPr>
            <w:r w:rsidRPr="004F667C">
              <w:rPr>
                <w:rFonts w:ascii="Calibri" w:eastAsia="Times New Roman" w:hAnsi="Calibri" w:cs="Calibri"/>
                <w:iCs/>
                <w:color w:val="000000"/>
                <w:sz w:val="24"/>
                <w:lang w:eastAsia="it-IT"/>
              </w:rPr>
              <w:t>Application Programming Interface</w:t>
            </w:r>
          </w:p>
        </w:tc>
      </w:tr>
      <w:tr w:rsidR="00425F46" w:rsidRPr="00425F46" w14:paraId="7485B657" w14:textId="77777777" w:rsidTr="009F009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hideMark/>
          </w:tcPr>
          <w:p w14:paraId="3A437C5B" w14:textId="77777777" w:rsidR="00425F46" w:rsidRPr="004F667C" w:rsidRDefault="00425F46" w:rsidP="00425F46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it-IT"/>
              </w:rPr>
            </w:pPr>
            <w:r w:rsidRPr="004F667C">
              <w:rPr>
                <w:rFonts w:ascii="Calibri" w:eastAsia="Times New Roman" w:hAnsi="Calibri" w:cs="Calibri"/>
                <w:color w:val="002B4D"/>
                <w:sz w:val="24"/>
                <w:lang w:eastAsia="it-IT"/>
              </w:rPr>
              <w:t>CAD </w:t>
            </w:r>
          </w:p>
        </w:tc>
        <w:tc>
          <w:tcPr>
            <w:tcW w:w="7673" w:type="dxa"/>
            <w:hideMark/>
          </w:tcPr>
          <w:p w14:paraId="4A067365" w14:textId="77777777" w:rsidR="00425F46" w:rsidRPr="004F667C" w:rsidRDefault="00425F46" w:rsidP="00425F46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18"/>
                <w:lang w:eastAsia="it-IT"/>
              </w:rPr>
            </w:pPr>
            <w:r w:rsidRPr="004F667C"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  <w:t>Codice dell’amministrazione digitale </w:t>
            </w:r>
          </w:p>
        </w:tc>
      </w:tr>
    </w:tbl>
    <w:p w14:paraId="09401F61" w14:textId="0C76E505" w:rsidR="000671A3" w:rsidRPr="00B22DB4" w:rsidRDefault="000671A3" w:rsidP="004F667C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Calibri" w:eastAsia="Calibri" w:hAnsi="Calibri" w:cs="Calibri"/>
          <w:bCs/>
          <w:iCs/>
          <w:color w:val="000000" w:themeColor="text1"/>
          <w:sz w:val="24"/>
        </w:rPr>
      </w:pPr>
      <w:r w:rsidRPr="00B22DB4">
        <w:rPr>
          <w:rFonts w:ascii="Calibri" w:eastAsia="Calibri" w:hAnsi="Calibri" w:cs="Calibri"/>
          <w:bCs/>
          <w:iCs/>
          <w:color w:val="000000" w:themeColor="text1"/>
          <w:sz w:val="24"/>
        </w:rPr>
        <w:t>La tabella riportata si consideri a titolo esemplificativo</w:t>
      </w:r>
      <w:r w:rsidR="0049577C" w:rsidRPr="00B22DB4">
        <w:rPr>
          <w:rFonts w:ascii="Calibri" w:eastAsia="Calibri" w:hAnsi="Calibri" w:cs="Calibri"/>
          <w:bCs/>
          <w:iCs/>
          <w:color w:val="000000" w:themeColor="text1"/>
          <w:sz w:val="24"/>
        </w:rPr>
        <w:t>.</w:t>
      </w:r>
    </w:p>
    <w:p w14:paraId="0653419A" w14:textId="77777777" w:rsidR="0001600D" w:rsidRDefault="0001600D" w:rsidP="00067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b/>
          <w:bCs/>
          <w:i/>
          <w:iCs/>
          <w:color w:val="000000" w:themeColor="text1"/>
        </w:rPr>
      </w:pPr>
    </w:p>
    <w:p w14:paraId="34EA2A6F" w14:textId="77777777" w:rsidR="0001600D" w:rsidRPr="0001600D" w:rsidRDefault="0001600D" w:rsidP="00067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sectPr w:rsidR="0001600D" w:rsidRPr="0001600D" w:rsidSect="00E349FE">
      <w:headerReference w:type="default" r:id="rId12"/>
      <w:footerReference w:type="default" r:id="rId13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587A" w14:textId="77777777" w:rsidR="007809E5" w:rsidRDefault="007809E5" w:rsidP="00E62E4A">
      <w:pPr>
        <w:spacing w:after="0" w:line="240" w:lineRule="auto"/>
      </w:pPr>
      <w:r>
        <w:separator/>
      </w:r>
    </w:p>
  </w:endnote>
  <w:endnote w:type="continuationSeparator" w:id="0">
    <w:p w14:paraId="70D0BBC4" w14:textId="77777777" w:rsidR="007809E5" w:rsidRDefault="007809E5" w:rsidP="00E62E4A">
      <w:pPr>
        <w:spacing w:after="0" w:line="240" w:lineRule="auto"/>
      </w:pPr>
      <w:r>
        <w:continuationSeparator/>
      </w:r>
    </w:p>
  </w:endnote>
  <w:endnote w:type="continuationNotice" w:id="1">
    <w:p w14:paraId="734E02FA" w14:textId="77777777" w:rsidR="007809E5" w:rsidRDefault="007809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6369627"/>
      <w:docPartObj>
        <w:docPartGallery w:val="Page Numbers (Bottom of Page)"/>
        <w:docPartUnique/>
      </w:docPartObj>
    </w:sdtPr>
    <w:sdtContent>
      <w:p w14:paraId="7A991868" w14:textId="438BE36E" w:rsidR="0031097E" w:rsidRDefault="0031097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DB4">
          <w:rPr>
            <w:noProof/>
          </w:rPr>
          <w:t>20</w:t>
        </w:r>
        <w:r>
          <w:fldChar w:fldCharType="end"/>
        </w:r>
      </w:p>
    </w:sdtContent>
  </w:sdt>
  <w:p w14:paraId="5E4A3CE6" w14:textId="77777777" w:rsidR="0031097E" w:rsidRDefault="003109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3B9B" w14:textId="77777777" w:rsidR="007809E5" w:rsidRDefault="007809E5" w:rsidP="00E62E4A">
      <w:pPr>
        <w:spacing w:after="0" w:line="240" w:lineRule="auto"/>
      </w:pPr>
      <w:r>
        <w:separator/>
      </w:r>
    </w:p>
  </w:footnote>
  <w:footnote w:type="continuationSeparator" w:id="0">
    <w:p w14:paraId="17A33570" w14:textId="77777777" w:rsidR="007809E5" w:rsidRDefault="007809E5" w:rsidP="00E62E4A">
      <w:pPr>
        <w:spacing w:after="0" w:line="240" w:lineRule="auto"/>
      </w:pPr>
      <w:r>
        <w:continuationSeparator/>
      </w:r>
    </w:p>
  </w:footnote>
  <w:footnote w:type="continuationNotice" w:id="1">
    <w:p w14:paraId="6C4EB33F" w14:textId="77777777" w:rsidR="007809E5" w:rsidRDefault="007809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3E36" w14:textId="023C8058" w:rsidR="00B2407A" w:rsidRDefault="00B2407A">
    <w:pPr>
      <w:pStyle w:val="Intestazione"/>
    </w:pPr>
    <w:r>
      <w:t>INSERIRE LOGO AMMINISTRAZIONE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BVNez/eO9hA4cl" id="n/fs3hHv"/>
    <int:WordHash hashCode="8wrMtI5osHHLaB" id="SnpI24rJ"/>
    <int:WordHash hashCode="lx4GUnVbQ02std" id="x8KJQbqZ"/>
    <int:WordHash hashCode="1VUH53E58OuDwL" id="rUQ5De48"/>
    <int:WordHash hashCode="+JaaGKDaq29ZtC" id="OhcX0c33"/>
    <int:WordHash hashCode="35lUDQ5RG208F+" id="uKAikNLT"/>
    <int:WordHash hashCode="nFO010RIkDteqE" id="9M/xYj1y"/>
    <int:WordHash hashCode="HenVX2cHOZdH1r" id="IvhiauyE"/>
    <int:WordHash hashCode="NcF/iUHG+xswAZ" id="2FyXGQg5"/>
    <int:WordHash hashCode="HyExbHz8xsVX8F" id="K4VwZ5oo"/>
    <int:WordHash hashCode="UpMSWyKJ7VmZIO" id="ifWPe0ZX"/>
    <int:WordHash hashCode="wwe2Mso3nLffnP" id="qttEDz0K"/>
    <int:WordHash hashCode="b03galdj22AQiX" id="iuM/R5Ri"/>
    <int:WordHash hashCode="HbCJqfhOFOlfEd" id="jClCH7WW"/>
    <int:WordHash hashCode="/+RMpuwovKjeIm" id="a/9kJvft"/>
    <int:WordHash hashCode="L4G6Gz01vRCa5A" id="CC9wr37w"/>
    <int:WordHash hashCode="UPtdfvgkyDfLEP" id="UF5APtHr"/>
    <int:WordHash hashCode="Q+OBLFDk0wFoyN" id="8u6WiaBi"/>
    <int:WordHash hashCode="hQGjTzTeowiBWL" id="Hi5KyWBG"/>
    <int:WordHash hashCode="SU4wrM8YEUZHaP" id="vlZvu47D"/>
    <int:WordHash hashCode="qVUHPW0mNM6OTg" id="45l/CaCZ"/>
    <int:WordHash hashCode="pjXZoFlJYuE+3H" id="I7/5iQFP"/>
    <int:WordHash hashCode="yfXMwXcA8tAcrZ" id="JzCjseKq"/>
    <int:WordHash hashCode="nQ+F/j+9JCsIhS" id="6Zn25oDm"/>
    <int:WordHash hashCode="4XZ092LEEJWLjh" id="eruVwmnL"/>
    <int:WordHash hashCode="nlPfVMJr3k7xB/" id="ABn6Y2Zt"/>
    <int:WordHash hashCode="Qdq657kmmyhdl9" id="CnIkNJx3"/>
    <int:WordHash hashCode="Yd8TmTlPM8Ukio" id="gPtqz0b5"/>
    <int:WordHash hashCode="Z2SgdEmm5hn+gv" id="CYSmWA+4"/>
    <int:WordHash hashCode="EPb4yjotgFDS0e" id="k06qWx1/"/>
    <int:WordHash hashCode="hKpbE5d/F86RgY" id="vLMTC7BU"/>
    <int:WordHash hashCode="HgOjmUrGYvgfxk" id="jNY8qBrR"/>
    <int:WordHash hashCode="RVFsAjENYoYZSg" id="LLretb8E"/>
    <int:WordHash hashCode="T4J4yJrRbaBf7E" id="UzTgNIjF"/>
    <int:WordHash hashCode="JXUAMatWxA0EeJ" id="ghC0jEBI"/>
    <int:WordHash hashCode="mQb2f+zSQnREnZ" id="DwqDkzHO"/>
    <int:WordHash hashCode="wHPZfdiW/4378d" id="0PXsBc5h"/>
    <int:WordHash hashCode="8Zl29F2g2d7gs1" id="i/0hvWMk"/>
    <int:WordHash hashCode="AK5R9yJB6F4yh9" id="o3/LSwzT"/>
    <int:WordHash hashCode="dVC2cuFiwiTDCb" id="H7dn9QZv"/>
  </int:Manifest>
  <int:Observations>
    <int:Content id="n/fs3hHv">
      <int:Rejection type="LegacyProofing"/>
    </int:Content>
    <int:Content id="SnpI24rJ">
      <int:Rejection type="LegacyProofing"/>
    </int:Content>
    <int:Content id="x8KJQbqZ">
      <int:Rejection type="LegacyProofing"/>
    </int:Content>
    <int:Content id="rUQ5De48">
      <int:Rejection type="LegacyProofing"/>
    </int:Content>
    <int:Content id="OhcX0c33">
      <int:Rejection type="LegacyProofing"/>
    </int:Content>
    <int:Content id="uKAikNLT">
      <int:Rejection type="LegacyProofing"/>
    </int:Content>
    <int:Content id="9M/xYj1y">
      <int:Rejection type="LegacyProofing"/>
    </int:Content>
    <int:Content id="IvhiauyE">
      <int:Rejection type="LegacyProofing"/>
    </int:Content>
    <int:Content id="2FyXGQg5">
      <int:Rejection type="LegacyProofing"/>
    </int:Content>
    <int:Content id="K4VwZ5oo">
      <int:Rejection type="LegacyProofing"/>
    </int:Content>
    <int:Content id="ifWPe0ZX">
      <int:Rejection type="LegacyProofing"/>
    </int:Content>
    <int:Content id="qttEDz0K">
      <int:Rejection type="LegacyProofing"/>
    </int:Content>
    <int:Content id="iuM/R5Ri">
      <int:Rejection type="LegacyProofing"/>
    </int:Content>
    <int:Content id="jClCH7WW">
      <int:Rejection type="LegacyProofing"/>
    </int:Content>
    <int:Content id="a/9kJvft">
      <int:Rejection type="LegacyProofing"/>
    </int:Content>
    <int:Content id="CC9wr37w">
      <int:Rejection type="LegacyProofing"/>
    </int:Content>
    <int:Content id="UF5APtHr">
      <int:Rejection type="LegacyProofing"/>
    </int:Content>
    <int:Content id="8u6WiaBi">
      <int:Rejection type="LegacyProofing"/>
    </int:Content>
    <int:Content id="Hi5KyWBG">
      <int:Rejection type="LegacyProofing"/>
    </int:Content>
    <int:Content id="vlZvu47D">
      <int:Rejection type="LegacyProofing"/>
    </int:Content>
    <int:Content id="45l/CaCZ">
      <int:Rejection type="LegacyProofing"/>
    </int:Content>
    <int:Content id="I7/5iQFP">
      <int:Rejection type="LegacyProofing"/>
    </int:Content>
    <int:Content id="JzCjseKq">
      <int:Rejection type="LegacyProofing"/>
    </int:Content>
    <int:Content id="6Zn25oDm">
      <int:Rejection type="LegacyProofing"/>
    </int:Content>
    <int:Content id="eruVwmnL">
      <int:Rejection type="LegacyProofing"/>
    </int:Content>
    <int:Content id="ABn6Y2Zt">
      <int:Rejection type="LegacyProofing"/>
    </int:Content>
    <int:Content id="CnIkNJx3">
      <int:Rejection type="LegacyProofing"/>
    </int:Content>
    <int:Content id="gPtqz0b5">
      <int:Rejection type="LegacyProofing"/>
    </int:Content>
    <int:Content id="CYSmWA+4">
      <int:Rejection type="LegacyProofing"/>
    </int:Content>
    <int:Content id="k06qWx1/">
      <int:Rejection type="LegacyProofing"/>
    </int:Content>
    <int:Content id="vLMTC7BU">
      <int:Rejection type="LegacyProofing"/>
    </int:Content>
    <int:Content id="jNY8qBrR">
      <int:Rejection type="LegacyProofing"/>
    </int:Content>
    <int:Content id="LLretb8E">
      <int:Rejection type="LegacyProofing"/>
    </int:Content>
    <int:Content id="UzTgNIjF">
      <int:Rejection type="LegacyProofing"/>
    </int:Content>
    <int:Content id="ghC0jEBI">
      <int:Rejection type="LegacyProofing"/>
    </int:Content>
    <int:Content id="DwqDkzHO">
      <int:Rejection type="LegacyProofing"/>
    </int:Content>
    <int:Content id="0PXsBc5h">
      <int:Rejection type="LegacyProofing"/>
    </int:Content>
    <int:Content id="i/0hvWMk">
      <int:Rejection type="LegacyProofing"/>
    </int:Content>
    <int:Content id="o3/LSwzT">
      <int:Rejection type="LegacyProofing"/>
    </int:Content>
    <int:Content id="H7dn9QZ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2D1"/>
    <w:multiLevelType w:val="hybridMultilevel"/>
    <w:tmpl w:val="45205290"/>
    <w:lvl w:ilvl="0" w:tplc="F0A21D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D992695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4840500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6F8593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AD8B818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E0E09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38C533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2301858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570E1E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B23A6F"/>
    <w:multiLevelType w:val="hybridMultilevel"/>
    <w:tmpl w:val="A594B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1EA7"/>
    <w:multiLevelType w:val="hybridMultilevel"/>
    <w:tmpl w:val="23EC6B34"/>
    <w:lvl w:ilvl="0" w:tplc="DF3A6D4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sz w:val="20"/>
        <w:szCs w:val="20"/>
      </w:rPr>
    </w:lvl>
    <w:lvl w:ilvl="1" w:tplc="80C6A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22FEB3DA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 w:tplc="5728364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  <w:sz w:val="20"/>
        <w:szCs w:val="20"/>
      </w:rPr>
    </w:lvl>
    <w:lvl w:ilvl="4" w:tplc="9F948F8A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sz w:val="20"/>
        <w:szCs w:val="20"/>
      </w:rPr>
    </w:lvl>
    <w:lvl w:ilvl="5" w:tplc="226025C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CD8E34D4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267E1142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55F0441C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3" w15:restartNumberingAfterBreak="0">
    <w:nsid w:val="04061509"/>
    <w:multiLevelType w:val="hybridMultilevel"/>
    <w:tmpl w:val="551EBAB2"/>
    <w:lvl w:ilvl="0" w:tplc="EBBAEC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824E7EFE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6100BEE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88ABD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6B6E99E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9EC0B8C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6FA4E9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63A8828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E8AA11E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8A6080"/>
    <w:multiLevelType w:val="multilevel"/>
    <w:tmpl w:val="B5287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  <w:color w:val="000000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05787B0A"/>
    <w:multiLevelType w:val="hybridMultilevel"/>
    <w:tmpl w:val="4C1C36CC"/>
    <w:lvl w:ilvl="0" w:tplc="712E62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A1EF2"/>
    <w:multiLevelType w:val="multilevel"/>
    <w:tmpl w:val="4E6E32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0623221F"/>
    <w:multiLevelType w:val="multilevel"/>
    <w:tmpl w:val="626EAF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064B168B"/>
    <w:multiLevelType w:val="multilevel"/>
    <w:tmpl w:val="F81E2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7E74C49"/>
    <w:multiLevelType w:val="hybridMultilevel"/>
    <w:tmpl w:val="FFFFFFFF"/>
    <w:lvl w:ilvl="0" w:tplc="9CEA33E0">
      <w:start w:val="1"/>
      <w:numFmt w:val="decimal"/>
      <w:lvlText w:val="%1."/>
      <w:lvlJc w:val="left"/>
      <w:pPr>
        <w:ind w:left="720" w:hanging="360"/>
      </w:pPr>
    </w:lvl>
    <w:lvl w:ilvl="1" w:tplc="7E3A1988">
      <w:start w:val="1"/>
      <w:numFmt w:val="lowerLetter"/>
      <w:lvlText w:val="%2."/>
      <w:lvlJc w:val="left"/>
      <w:pPr>
        <w:ind w:left="1440" w:hanging="360"/>
      </w:pPr>
    </w:lvl>
    <w:lvl w:ilvl="2" w:tplc="CA909FFE">
      <w:start w:val="1"/>
      <w:numFmt w:val="lowerRoman"/>
      <w:lvlText w:val="%3."/>
      <w:lvlJc w:val="right"/>
      <w:pPr>
        <w:ind w:left="2160" w:hanging="180"/>
      </w:pPr>
    </w:lvl>
    <w:lvl w:ilvl="3" w:tplc="719E2B6E">
      <w:start w:val="1"/>
      <w:numFmt w:val="decimal"/>
      <w:lvlText w:val="%4."/>
      <w:lvlJc w:val="left"/>
      <w:pPr>
        <w:ind w:left="2880" w:hanging="360"/>
      </w:pPr>
    </w:lvl>
    <w:lvl w:ilvl="4" w:tplc="6A82585C">
      <w:start w:val="1"/>
      <w:numFmt w:val="lowerLetter"/>
      <w:lvlText w:val="%5."/>
      <w:lvlJc w:val="left"/>
      <w:pPr>
        <w:ind w:left="3600" w:hanging="360"/>
      </w:pPr>
    </w:lvl>
    <w:lvl w:ilvl="5" w:tplc="4166712A">
      <w:start w:val="1"/>
      <w:numFmt w:val="lowerRoman"/>
      <w:lvlText w:val="%6."/>
      <w:lvlJc w:val="right"/>
      <w:pPr>
        <w:ind w:left="4320" w:hanging="180"/>
      </w:pPr>
    </w:lvl>
    <w:lvl w:ilvl="6" w:tplc="E98E7978">
      <w:start w:val="1"/>
      <w:numFmt w:val="decimal"/>
      <w:lvlText w:val="%7."/>
      <w:lvlJc w:val="left"/>
      <w:pPr>
        <w:ind w:left="5040" w:hanging="360"/>
      </w:pPr>
    </w:lvl>
    <w:lvl w:ilvl="7" w:tplc="8F96DED6">
      <w:start w:val="1"/>
      <w:numFmt w:val="lowerLetter"/>
      <w:lvlText w:val="%8."/>
      <w:lvlJc w:val="left"/>
      <w:pPr>
        <w:ind w:left="5760" w:hanging="360"/>
      </w:pPr>
    </w:lvl>
    <w:lvl w:ilvl="8" w:tplc="3FB21F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80051"/>
    <w:multiLevelType w:val="hybridMultilevel"/>
    <w:tmpl w:val="A5E24B6E"/>
    <w:lvl w:ilvl="0" w:tplc="2DF2E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0C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89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49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A8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6F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41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60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E4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87B7ECA"/>
    <w:multiLevelType w:val="hybridMultilevel"/>
    <w:tmpl w:val="C1A446EC"/>
    <w:lvl w:ilvl="0" w:tplc="231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E7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E5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62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2D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8E2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A3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07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38E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F2411"/>
    <w:multiLevelType w:val="hybridMultilevel"/>
    <w:tmpl w:val="8FBA6716"/>
    <w:lvl w:ilvl="0" w:tplc="F42CC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F666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4B98684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 w:tplc="12D6F004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  <w:sz w:val="20"/>
        <w:szCs w:val="20"/>
      </w:rPr>
    </w:lvl>
    <w:lvl w:ilvl="4" w:tplc="4C106F5E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sz w:val="20"/>
        <w:szCs w:val="20"/>
      </w:rPr>
    </w:lvl>
    <w:lvl w:ilvl="5" w:tplc="C1461BEA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69263C2A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7920369A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10560D4E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13" w15:restartNumberingAfterBreak="0">
    <w:nsid w:val="0917695D"/>
    <w:multiLevelType w:val="hybridMultilevel"/>
    <w:tmpl w:val="D2DA9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6110BE"/>
    <w:multiLevelType w:val="multilevel"/>
    <w:tmpl w:val="003EC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097038F2"/>
    <w:multiLevelType w:val="hybridMultilevel"/>
    <w:tmpl w:val="931CFEFA"/>
    <w:lvl w:ilvl="0" w:tplc="4B60F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23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05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0F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EC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E7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C8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80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C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09860967"/>
    <w:multiLevelType w:val="hybridMultilevel"/>
    <w:tmpl w:val="BB98690E"/>
    <w:lvl w:ilvl="0" w:tplc="C3369CD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sz w:val="20"/>
        <w:szCs w:val="20"/>
      </w:rPr>
    </w:lvl>
    <w:lvl w:ilvl="1" w:tplc="460CCE02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  <w:sz w:val="20"/>
        <w:szCs w:val="20"/>
      </w:rPr>
    </w:lvl>
    <w:lvl w:ilvl="2" w:tplc="A58EDD74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 w:tplc="2412156A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  <w:sz w:val="20"/>
        <w:szCs w:val="20"/>
      </w:rPr>
    </w:lvl>
    <w:lvl w:ilvl="4" w:tplc="D7AA555E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sz w:val="20"/>
        <w:szCs w:val="20"/>
      </w:rPr>
    </w:lvl>
    <w:lvl w:ilvl="5" w:tplc="8AB00BAE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4E3E17BA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79B6D622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6212EC86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17" w15:restartNumberingAfterBreak="0">
    <w:nsid w:val="09E53D24"/>
    <w:multiLevelType w:val="multilevel"/>
    <w:tmpl w:val="B37C489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hint="default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hint="default"/>
      </w:rPr>
    </w:lvl>
  </w:abstractNum>
  <w:abstractNum w:abstractNumId="18" w15:restartNumberingAfterBreak="0">
    <w:nsid w:val="0AD945F4"/>
    <w:multiLevelType w:val="multilevel"/>
    <w:tmpl w:val="CAEA1F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0B2A6ABC"/>
    <w:multiLevelType w:val="multilevel"/>
    <w:tmpl w:val="11E26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0C4A26D5"/>
    <w:multiLevelType w:val="multilevel"/>
    <w:tmpl w:val="5DA03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0C84646D"/>
    <w:multiLevelType w:val="multilevel"/>
    <w:tmpl w:val="ED184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0E434D0C"/>
    <w:multiLevelType w:val="hybridMultilevel"/>
    <w:tmpl w:val="F3743D36"/>
    <w:lvl w:ilvl="0" w:tplc="D2A4756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838E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E44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6C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24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EE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6C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EF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63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0D1FC7"/>
    <w:multiLevelType w:val="multilevel"/>
    <w:tmpl w:val="A866E8F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0F45728D"/>
    <w:multiLevelType w:val="hybridMultilevel"/>
    <w:tmpl w:val="DD8AB5A6"/>
    <w:lvl w:ilvl="0" w:tplc="A4FC093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sz w:val="20"/>
        <w:szCs w:val="20"/>
      </w:rPr>
    </w:lvl>
    <w:lvl w:ilvl="1" w:tplc="8BA4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67DE4676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 w:tplc="6F2A34D4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  <w:sz w:val="20"/>
        <w:szCs w:val="20"/>
      </w:rPr>
    </w:lvl>
    <w:lvl w:ilvl="4" w:tplc="1E74B5B2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sz w:val="20"/>
        <w:szCs w:val="20"/>
      </w:rPr>
    </w:lvl>
    <w:lvl w:ilvl="5" w:tplc="EE46ABB6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DDBAD062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CE701856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E3A2837A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25" w15:restartNumberingAfterBreak="0">
    <w:nsid w:val="0F5E3ABB"/>
    <w:multiLevelType w:val="multilevel"/>
    <w:tmpl w:val="C78266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0FF27662"/>
    <w:multiLevelType w:val="multilevel"/>
    <w:tmpl w:val="DE90D86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114C48D1"/>
    <w:multiLevelType w:val="multilevel"/>
    <w:tmpl w:val="A1A82A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120621C3"/>
    <w:multiLevelType w:val="hybridMultilevel"/>
    <w:tmpl w:val="FCF630E6"/>
    <w:lvl w:ilvl="0" w:tplc="E7C2A20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sz w:val="20"/>
        <w:szCs w:val="20"/>
      </w:rPr>
    </w:lvl>
    <w:lvl w:ilvl="1" w:tplc="E3746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C172EBFA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 w:tplc="5BF2B826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  <w:sz w:val="20"/>
        <w:szCs w:val="20"/>
      </w:rPr>
    </w:lvl>
    <w:lvl w:ilvl="4" w:tplc="2DD25112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sz w:val="20"/>
        <w:szCs w:val="20"/>
      </w:rPr>
    </w:lvl>
    <w:lvl w:ilvl="5" w:tplc="B98A663C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77DE14CC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199020E2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03EA9606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29" w15:restartNumberingAfterBreak="0">
    <w:nsid w:val="123C36E3"/>
    <w:multiLevelType w:val="hybridMultilevel"/>
    <w:tmpl w:val="9E246822"/>
    <w:lvl w:ilvl="0" w:tplc="4A260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26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EE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0A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A1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C5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C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4B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67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1385051B"/>
    <w:multiLevelType w:val="hybridMultilevel"/>
    <w:tmpl w:val="FC0613D4"/>
    <w:lvl w:ilvl="0" w:tplc="6DFE381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sz w:val="20"/>
        <w:szCs w:val="20"/>
      </w:rPr>
    </w:lvl>
    <w:lvl w:ilvl="1" w:tplc="673CE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927E5D86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 w:tplc="44B6597C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  <w:sz w:val="20"/>
        <w:szCs w:val="20"/>
      </w:rPr>
    </w:lvl>
    <w:lvl w:ilvl="4" w:tplc="3EE67D9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  <w:szCs w:val="20"/>
      </w:rPr>
    </w:lvl>
    <w:lvl w:ilvl="5" w:tplc="A43AC04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F884723A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9906E74A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7E7AABB6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31" w15:restartNumberingAfterBreak="0">
    <w:nsid w:val="13B36AFF"/>
    <w:multiLevelType w:val="hybridMultilevel"/>
    <w:tmpl w:val="E7D2EE08"/>
    <w:lvl w:ilvl="0" w:tplc="33521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4D9C8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2" w:tplc="4CC47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CD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C7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8A8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25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6B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48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E037EC"/>
    <w:multiLevelType w:val="multilevel"/>
    <w:tmpl w:val="3ACE5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15300892"/>
    <w:multiLevelType w:val="multilevel"/>
    <w:tmpl w:val="0BCE31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17067414"/>
    <w:multiLevelType w:val="multilevel"/>
    <w:tmpl w:val="0562D06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175C5D8B"/>
    <w:multiLevelType w:val="hybridMultilevel"/>
    <w:tmpl w:val="9EBC2798"/>
    <w:lvl w:ilvl="0" w:tplc="63C4DAC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color w:val="auto"/>
        <w:sz w:val="20"/>
        <w:szCs w:val="20"/>
      </w:rPr>
    </w:lvl>
    <w:lvl w:ilvl="1" w:tplc="52E48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A1D63AB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 w:tplc="041C02E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  <w:sz w:val="20"/>
        <w:szCs w:val="20"/>
      </w:rPr>
    </w:lvl>
    <w:lvl w:ilvl="4" w:tplc="1270C8C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sz w:val="20"/>
        <w:szCs w:val="20"/>
      </w:rPr>
    </w:lvl>
    <w:lvl w:ilvl="5" w:tplc="9716B89A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7DE8AD4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F1FE4F66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679AED7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36" w15:restartNumberingAfterBreak="0">
    <w:nsid w:val="186B6B6C"/>
    <w:multiLevelType w:val="multilevel"/>
    <w:tmpl w:val="A6B86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18D7331B"/>
    <w:multiLevelType w:val="hybridMultilevel"/>
    <w:tmpl w:val="AC76CDB2"/>
    <w:lvl w:ilvl="0" w:tplc="A442E08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2124B9E8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2" w:tplc="8E362586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1230338E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2AA0C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AB99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95009BF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BA12C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43E16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38" w15:restartNumberingAfterBreak="0">
    <w:nsid w:val="191C01E0"/>
    <w:multiLevelType w:val="hybridMultilevel"/>
    <w:tmpl w:val="2CC4A788"/>
    <w:lvl w:ilvl="0" w:tplc="BE1E18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9E6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FC3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8C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6A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E8B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61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2B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08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9B745B2"/>
    <w:multiLevelType w:val="multilevel"/>
    <w:tmpl w:val="15E2C3B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19C60649"/>
    <w:multiLevelType w:val="multilevel"/>
    <w:tmpl w:val="96582A6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1" w15:restartNumberingAfterBreak="0">
    <w:nsid w:val="19D706A8"/>
    <w:multiLevelType w:val="multilevel"/>
    <w:tmpl w:val="2A485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 w15:restartNumberingAfterBreak="0">
    <w:nsid w:val="1A8C18B2"/>
    <w:multiLevelType w:val="hybridMultilevel"/>
    <w:tmpl w:val="12441DDA"/>
    <w:lvl w:ilvl="0" w:tplc="AB7C2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56B35E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2" w:tplc="D0F04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80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4A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63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6E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00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25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B3879BB"/>
    <w:multiLevelType w:val="hybridMultilevel"/>
    <w:tmpl w:val="8D5EC6D2"/>
    <w:lvl w:ilvl="0" w:tplc="69066EE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sz w:val="20"/>
        <w:szCs w:val="20"/>
      </w:rPr>
    </w:lvl>
    <w:lvl w:ilvl="1" w:tplc="37226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0C06A554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 w:tplc="F490BE06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  <w:sz w:val="20"/>
        <w:szCs w:val="20"/>
      </w:rPr>
    </w:lvl>
    <w:lvl w:ilvl="4" w:tplc="83DAC70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sz w:val="20"/>
        <w:szCs w:val="20"/>
      </w:rPr>
    </w:lvl>
    <w:lvl w:ilvl="5" w:tplc="C5222E84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E362EAA8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F246FBC4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43CC356E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44" w15:restartNumberingAfterBreak="0">
    <w:nsid w:val="1BA4082A"/>
    <w:multiLevelType w:val="hybridMultilevel"/>
    <w:tmpl w:val="B7BADCE4"/>
    <w:lvl w:ilvl="0" w:tplc="BCB8871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sz w:val="20"/>
        <w:szCs w:val="20"/>
      </w:rPr>
    </w:lvl>
    <w:lvl w:ilvl="1" w:tplc="2FD80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2E42E768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 w:tplc="163C4164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  <w:sz w:val="20"/>
        <w:szCs w:val="20"/>
      </w:rPr>
    </w:lvl>
    <w:lvl w:ilvl="4" w:tplc="1454306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sz w:val="20"/>
        <w:szCs w:val="20"/>
      </w:rPr>
    </w:lvl>
    <w:lvl w:ilvl="5" w:tplc="ECDE887A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28DAB49C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36A6CB1E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B3320F7C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45" w15:restartNumberingAfterBreak="0">
    <w:nsid w:val="1BC3498D"/>
    <w:multiLevelType w:val="multilevel"/>
    <w:tmpl w:val="ECBC9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6" w15:restartNumberingAfterBreak="0">
    <w:nsid w:val="1D224701"/>
    <w:multiLevelType w:val="multilevel"/>
    <w:tmpl w:val="73F02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7" w15:restartNumberingAfterBreak="0">
    <w:nsid w:val="1D4E748C"/>
    <w:multiLevelType w:val="multilevel"/>
    <w:tmpl w:val="94BA1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8" w15:restartNumberingAfterBreak="0">
    <w:nsid w:val="1E414EE4"/>
    <w:multiLevelType w:val="hybridMultilevel"/>
    <w:tmpl w:val="AAE8FE94"/>
    <w:lvl w:ilvl="0" w:tplc="E8C0C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52686C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2" w:tplc="90DE341E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D74E54DC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D2848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C3E1E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5CC2F838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2A8A4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E25AE6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49" w15:restartNumberingAfterBreak="0">
    <w:nsid w:val="1E47375F"/>
    <w:multiLevelType w:val="multilevel"/>
    <w:tmpl w:val="ED86ADA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1F6A5E28"/>
    <w:multiLevelType w:val="multilevel"/>
    <w:tmpl w:val="B40A91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200049A7"/>
    <w:multiLevelType w:val="multilevel"/>
    <w:tmpl w:val="A60E0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217C5912"/>
    <w:multiLevelType w:val="hybridMultilevel"/>
    <w:tmpl w:val="9E5008AA"/>
    <w:lvl w:ilvl="0" w:tplc="CF6605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900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CA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22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AD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83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AE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6F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CC0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2A707D"/>
    <w:multiLevelType w:val="hybridMultilevel"/>
    <w:tmpl w:val="6BC02212"/>
    <w:lvl w:ilvl="0" w:tplc="8622697A">
      <w:start w:val="1"/>
      <w:numFmt w:val="decimal"/>
      <w:lvlText w:val="%1."/>
      <w:lvlJc w:val="left"/>
      <w:pPr>
        <w:ind w:left="720" w:hanging="360"/>
      </w:pPr>
    </w:lvl>
    <w:lvl w:ilvl="1" w:tplc="0FBA9516">
      <w:start w:val="1"/>
      <w:numFmt w:val="lowerLetter"/>
      <w:lvlText w:val="%2."/>
      <w:lvlJc w:val="left"/>
      <w:pPr>
        <w:ind w:left="1440" w:hanging="360"/>
      </w:pPr>
    </w:lvl>
    <w:lvl w:ilvl="2" w:tplc="DB82C598">
      <w:start w:val="1"/>
      <w:numFmt w:val="lowerRoman"/>
      <w:lvlText w:val="%3."/>
      <w:lvlJc w:val="right"/>
      <w:pPr>
        <w:ind w:left="2160" w:hanging="180"/>
      </w:pPr>
    </w:lvl>
    <w:lvl w:ilvl="3" w:tplc="CDD26CEE">
      <w:start w:val="1"/>
      <w:numFmt w:val="decimal"/>
      <w:lvlText w:val="%4."/>
      <w:lvlJc w:val="left"/>
      <w:pPr>
        <w:ind w:left="2880" w:hanging="360"/>
      </w:pPr>
    </w:lvl>
    <w:lvl w:ilvl="4" w:tplc="889E9620">
      <w:start w:val="1"/>
      <w:numFmt w:val="lowerLetter"/>
      <w:lvlText w:val="%5."/>
      <w:lvlJc w:val="left"/>
      <w:pPr>
        <w:ind w:left="3600" w:hanging="360"/>
      </w:pPr>
    </w:lvl>
    <w:lvl w:ilvl="5" w:tplc="B4E091E2">
      <w:start w:val="1"/>
      <w:numFmt w:val="lowerRoman"/>
      <w:lvlText w:val="%6."/>
      <w:lvlJc w:val="right"/>
      <w:pPr>
        <w:ind w:left="4320" w:hanging="180"/>
      </w:pPr>
    </w:lvl>
    <w:lvl w:ilvl="6" w:tplc="1696E5DC">
      <w:start w:val="1"/>
      <w:numFmt w:val="decimal"/>
      <w:lvlText w:val="%7."/>
      <w:lvlJc w:val="left"/>
      <w:pPr>
        <w:ind w:left="5040" w:hanging="360"/>
      </w:pPr>
    </w:lvl>
    <w:lvl w:ilvl="7" w:tplc="CF8A8B84">
      <w:start w:val="1"/>
      <w:numFmt w:val="lowerLetter"/>
      <w:lvlText w:val="%8."/>
      <w:lvlJc w:val="left"/>
      <w:pPr>
        <w:ind w:left="5760" w:hanging="360"/>
      </w:pPr>
    </w:lvl>
    <w:lvl w:ilvl="8" w:tplc="ED44D60C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4C7EB9"/>
    <w:multiLevelType w:val="hybridMultilevel"/>
    <w:tmpl w:val="FFFFFFFF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3642D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A6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A3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0B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44A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AF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47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21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30229C4"/>
    <w:multiLevelType w:val="multilevel"/>
    <w:tmpl w:val="06C40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253B758C"/>
    <w:multiLevelType w:val="hybridMultilevel"/>
    <w:tmpl w:val="8F4A9992"/>
    <w:lvl w:ilvl="0" w:tplc="1BC24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0A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ECAE1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7D84D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AA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25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0D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22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01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5E209D7"/>
    <w:multiLevelType w:val="multilevel"/>
    <w:tmpl w:val="546E8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8" w15:restartNumberingAfterBreak="0">
    <w:nsid w:val="269C5B7D"/>
    <w:multiLevelType w:val="multilevel"/>
    <w:tmpl w:val="11B6B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9" w15:restartNumberingAfterBreak="0">
    <w:nsid w:val="283A6C72"/>
    <w:multiLevelType w:val="hybridMultilevel"/>
    <w:tmpl w:val="1AF47A50"/>
    <w:lvl w:ilvl="0" w:tplc="C870E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8C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AC9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40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0B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AA0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09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C2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0E7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844049C"/>
    <w:multiLevelType w:val="hybridMultilevel"/>
    <w:tmpl w:val="2DF44BBA"/>
    <w:lvl w:ilvl="0" w:tplc="78D628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C01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6F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87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4E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E9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4C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E6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CC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86445EC"/>
    <w:multiLevelType w:val="multilevel"/>
    <w:tmpl w:val="8538314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2AB7700E"/>
    <w:multiLevelType w:val="hybridMultilevel"/>
    <w:tmpl w:val="452C2EAA"/>
    <w:lvl w:ilvl="0" w:tplc="AF96B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4A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EA1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C2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29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16B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84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8F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043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AB77579"/>
    <w:multiLevelType w:val="hybridMultilevel"/>
    <w:tmpl w:val="0BF887B6"/>
    <w:lvl w:ilvl="0" w:tplc="FB34A2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0A9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6D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AB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49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CD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2D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C7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C0B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AF07F65"/>
    <w:multiLevelType w:val="hybridMultilevel"/>
    <w:tmpl w:val="C840BB5E"/>
    <w:lvl w:ilvl="0" w:tplc="AB50898A">
      <w:start w:val="1"/>
      <w:numFmt w:val="bullet"/>
      <w:lvlText w:val="●"/>
      <w:lvlJc w:val="left"/>
      <w:pPr>
        <w:ind w:left="720" w:hanging="360"/>
      </w:pPr>
      <w:rPr>
        <w:rFonts w:asciiTheme="majorHAnsi" w:hAnsiTheme="majorHAnsi" w:cstheme="majorHAnsi" w:hint="default"/>
        <w:color w:val="auto"/>
        <w:sz w:val="20"/>
        <w:szCs w:val="20"/>
      </w:rPr>
    </w:lvl>
    <w:lvl w:ilvl="1" w:tplc="FF783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C8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20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A5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E8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E9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62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C8F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4C7185"/>
    <w:multiLevelType w:val="hybridMultilevel"/>
    <w:tmpl w:val="8252F164"/>
    <w:lvl w:ilvl="0" w:tplc="D9729766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22"/>
        <w:szCs w:val="22"/>
        <w:u w:val="none"/>
      </w:rPr>
    </w:lvl>
    <w:lvl w:ilvl="1" w:tplc="9E32792A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 w:tplc="D8EC4D76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 w:tplc="3C4CB2D2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 w:tplc="B544A09C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 w:tplc="047C4C82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 w:tplc="672C6F20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 w:tplc="AC863458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 w:tplc="7354BFD4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66" w15:restartNumberingAfterBreak="0">
    <w:nsid w:val="2DBA7F31"/>
    <w:multiLevelType w:val="multilevel"/>
    <w:tmpl w:val="7D443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7" w15:restartNumberingAfterBreak="0">
    <w:nsid w:val="2E1638E1"/>
    <w:multiLevelType w:val="multilevel"/>
    <w:tmpl w:val="BD60BB9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2F1D1FCA"/>
    <w:multiLevelType w:val="hybridMultilevel"/>
    <w:tmpl w:val="6A42DAF8"/>
    <w:lvl w:ilvl="0" w:tplc="B3A075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04AEFC4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2" w:tplc="D5606E08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AC44199E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03063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28E0C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0BDA0188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0F7EB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2892C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69" w15:restartNumberingAfterBreak="0">
    <w:nsid w:val="2F8B31EC"/>
    <w:multiLevelType w:val="multilevel"/>
    <w:tmpl w:val="D256C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0" w15:restartNumberingAfterBreak="0">
    <w:nsid w:val="310A089D"/>
    <w:multiLevelType w:val="hybridMultilevel"/>
    <w:tmpl w:val="4FF6135C"/>
    <w:lvl w:ilvl="0" w:tplc="0BF4106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sz w:val="20"/>
        <w:szCs w:val="20"/>
      </w:rPr>
    </w:lvl>
    <w:lvl w:ilvl="1" w:tplc="61383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CA2C6E08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 w:tplc="C908B5CE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  <w:sz w:val="20"/>
        <w:szCs w:val="20"/>
      </w:rPr>
    </w:lvl>
    <w:lvl w:ilvl="4" w:tplc="10A6FB2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sz w:val="20"/>
        <w:szCs w:val="20"/>
      </w:rPr>
    </w:lvl>
    <w:lvl w:ilvl="5" w:tplc="93D6E224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13BC8AA4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4F525FBA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DC8ED124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71" w15:restartNumberingAfterBreak="0">
    <w:nsid w:val="313923A2"/>
    <w:multiLevelType w:val="hybridMultilevel"/>
    <w:tmpl w:val="89841850"/>
    <w:lvl w:ilvl="0" w:tplc="59D80EEC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hint="default"/>
        <w:sz w:val="20"/>
        <w:szCs w:val="20"/>
      </w:rPr>
    </w:lvl>
    <w:lvl w:ilvl="1" w:tplc="ECE4861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0"/>
        <w:szCs w:val="20"/>
      </w:rPr>
    </w:lvl>
    <w:lvl w:ilvl="2" w:tplc="757A580E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hint="default"/>
        <w:sz w:val="20"/>
        <w:szCs w:val="20"/>
      </w:rPr>
    </w:lvl>
    <w:lvl w:ilvl="3" w:tplc="71BA8B4E">
      <w:start w:val="1"/>
      <w:numFmt w:val="bullet"/>
      <w:lvlText w:val="▪"/>
      <w:lvlJc w:val="left"/>
      <w:pPr>
        <w:ind w:left="3240" w:hanging="360"/>
      </w:pPr>
      <w:rPr>
        <w:rFonts w:ascii="Noto Sans Symbols" w:hAnsi="Noto Sans Symbols" w:hint="default"/>
        <w:sz w:val="20"/>
        <w:szCs w:val="20"/>
      </w:rPr>
    </w:lvl>
    <w:lvl w:ilvl="4" w:tplc="D5C81294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hint="default"/>
        <w:sz w:val="20"/>
        <w:szCs w:val="20"/>
      </w:rPr>
    </w:lvl>
    <w:lvl w:ilvl="5" w:tplc="2FA2DA2A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hint="default"/>
        <w:sz w:val="20"/>
        <w:szCs w:val="20"/>
      </w:rPr>
    </w:lvl>
    <w:lvl w:ilvl="6" w:tplc="0136E4CA">
      <w:start w:val="1"/>
      <w:numFmt w:val="bullet"/>
      <w:lvlText w:val="▪"/>
      <w:lvlJc w:val="left"/>
      <w:pPr>
        <w:ind w:left="5400" w:hanging="360"/>
      </w:pPr>
      <w:rPr>
        <w:rFonts w:ascii="Noto Sans Symbols" w:hAnsi="Noto Sans Symbols" w:hint="default"/>
        <w:sz w:val="20"/>
        <w:szCs w:val="20"/>
      </w:rPr>
    </w:lvl>
    <w:lvl w:ilvl="7" w:tplc="9D3A5332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hint="default"/>
        <w:sz w:val="20"/>
        <w:szCs w:val="20"/>
      </w:rPr>
    </w:lvl>
    <w:lvl w:ilvl="8" w:tplc="FBF0B386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72" w15:restartNumberingAfterBreak="0">
    <w:nsid w:val="324B227E"/>
    <w:multiLevelType w:val="hybridMultilevel"/>
    <w:tmpl w:val="DDA4861E"/>
    <w:lvl w:ilvl="0" w:tplc="E090A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36836E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2" w:tplc="AB8C95C4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FB00E58A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8BE41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AA1A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56100A2E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E3608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E5EBA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73" w15:restartNumberingAfterBreak="0">
    <w:nsid w:val="32825384"/>
    <w:multiLevelType w:val="hybridMultilevel"/>
    <w:tmpl w:val="044AC2DC"/>
    <w:lvl w:ilvl="0" w:tplc="21FE907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color w:val="auto"/>
        <w:sz w:val="20"/>
        <w:szCs w:val="20"/>
      </w:rPr>
    </w:lvl>
    <w:lvl w:ilvl="1" w:tplc="60680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A21CA29A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 w:tplc="92229ABE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  <w:sz w:val="20"/>
        <w:szCs w:val="20"/>
      </w:rPr>
    </w:lvl>
    <w:lvl w:ilvl="4" w:tplc="ED92BBFA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sz w:val="20"/>
        <w:szCs w:val="20"/>
      </w:rPr>
    </w:lvl>
    <w:lvl w:ilvl="5" w:tplc="FA1E05E2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199A7F34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5500660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78A4900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74" w15:restartNumberingAfterBreak="0">
    <w:nsid w:val="328B2CF2"/>
    <w:multiLevelType w:val="hybridMultilevel"/>
    <w:tmpl w:val="F1029564"/>
    <w:lvl w:ilvl="0" w:tplc="8390C95C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hint="default"/>
        <w:sz w:val="20"/>
        <w:szCs w:val="20"/>
      </w:rPr>
    </w:lvl>
    <w:lvl w:ilvl="1" w:tplc="627A65A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0"/>
        <w:szCs w:val="20"/>
      </w:rPr>
    </w:lvl>
    <w:lvl w:ilvl="2" w:tplc="CBB0D5BE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hint="default"/>
        <w:sz w:val="20"/>
        <w:szCs w:val="20"/>
      </w:rPr>
    </w:lvl>
    <w:lvl w:ilvl="3" w:tplc="8C90FDFE">
      <w:start w:val="1"/>
      <w:numFmt w:val="bullet"/>
      <w:lvlText w:val="▪"/>
      <w:lvlJc w:val="left"/>
      <w:pPr>
        <w:ind w:left="3240" w:hanging="360"/>
      </w:pPr>
      <w:rPr>
        <w:rFonts w:ascii="Noto Sans Symbols" w:hAnsi="Noto Sans Symbols" w:hint="default"/>
        <w:sz w:val="20"/>
        <w:szCs w:val="20"/>
      </w:rPr>
    </w:lvl>
    <w:lvl w:ilvl="4" w:tplc="A1A6C418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hint="default"/>
        <w:sz w:val="20"/>
        <w:szCs w:val="20"/>
      </w:rPr>
    </w:lvl>
    <w:lvl w:ilvl="5" w:tplc="50460DC4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hint="default"/>
        <w:sz w:val="20"/>
        <w:szCs w:val="20"/>
      </w:rPr>
    </w:lvl>
    <w:lvl w:ilvl="6" w:tplc="78860992">
      <w:start w:val="1"/>
      <w:numFmt w:val="bullet"/>
      <w:lvlText w:val="▪"/>
      <w:lvlJc w:val="left"/>
      <w:pPr>
        <w:ind w:left="5400" w:hanging="360"/>
      </w:pPr>
      <w:rPr>
        <w:rFonts w:ascii="Noto Sans Symbols" w:hAnsi="Noto Sans Symbols" w:hint="default"/>
        <w:sz w:val="20"/>
        <w:szCs w:val="20"/>
      </w:rPr>
    </w:lvl>
    <w:lvl w:ilvl="7" w:tplc="75F6B82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hint="default"/>
        <w:sz w:val="20"/>
        <w:szCs w:val="20"/>
      </w:rPr>
    </w:lvl>
    <w:lvl w:ilvl="8" w:tplc="5AEA5966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75" w15:restartNumberingAfterBreak="0">
    <w:nsid w:val="36023B06"/>
    <w:multiLevelType w:val="multilevel"/>
    <w:tmpl w:val="494A2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6" w15:restartNumberingAfterBreak="0">
    <w:nsid w:val="3697724B"/>
    <w:multiLevelType w:val="hybridMultilevel"/>
    <w:tmpl w:val="14880A64"/>
    <w:lvl w:ilvl="0" w:tplc="0038A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06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49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63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09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21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81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A8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127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7ED5064"/>
    <w:multiLevelType w:val="hybridMultilevel"/>
    <w:tmpl w:val="545CAC34"/>
    <w:lvl w:ilvl="0" w:tplc="B9B293A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color w:val="auto"/>
        <w:sz w:val="20"/>
        <w:szCs w:val="20"/>
      </w:rPr>
    </w:lvl>
    <w:lvl w:ilvl="1" w:tplc="76F4D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D390E75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 w:tplc="C6FC302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  <w:sz w:val="20"/>
        <w:szCs w:val="20"/>
      </w:rPr>
    </w:lvl>
    <w:lvl w:ilvl="4" w:tplc="CDC6B9AA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sz w:val="20"/>
        <w:szCs w:val="20"/>
      </w:rPr>
    </w:lvl>
    <w:lvl w:ilvl="5" w:tplc="3F8C67B2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742AE148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4CEEC906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91A03E9C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78" w15:restartNumberingAfterBreak="0">
    <w:nsid w:val="3821199F"/>
    <w:multiLevelType w:val="multilevel"/>
    <w:tmpl w:val="8C1213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38932E69"/>
    <w:multiLevelType w:val="hybridMultilevel"/>
    <w:tmpl w:val="55087680"/>
    <w:lvl w:ilvl="0" w:tplc="75B2D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66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B87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65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2B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CC6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AB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E8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4E2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8F71682"/>
    <w:multiLevelType w:val="hybridMultilevel"/>
    <w:tmpl w:val="41608DDA"/>
    <w:lvl w:ilvl="0" w:tplc="5F42B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D81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98326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DC2D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AD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F66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88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8E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DAE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6C10CC"/>
    <w:multiLevelType w:val="hybridMultilevel"/>
    <w:tmpl w:val="0514282E"/>
    <w:lvl w:ilvl="0" w:tplc="E85C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8D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27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5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88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0F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29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6F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6F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3AF46616"/>
    <w:multiLevelType w:val="hybridMultilevel"/>
    <w:tmpl w:val="00B2F4F2"/>
    <w:lvl w:ilvl="0" w:tplc="8074525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color w:val="auto"/>
        <w:sz w:val="20"/>
        <w:szCs w:val="20"/>
      </w:rPr>
    </w:lvl>
    <w:lvl w:ilvl="1" w:tplc="BD8EA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7E4809AA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 w:tplc="1478B9E6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  <w:sz w:val="20"/>
        <w:szCs w:val="20"/>
      </w:rPr>
    </w:lvl>
    <w:lvl w:ilvl="4" w:tplc="652E3456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sz w:val="20"/>
        <w:szCs w:val="20"/>
      </w:rPr>
    </w:lvl>
    <w:lvl w:ilvl="5" w:tplc="3B50C8B4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56265062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47E2FE16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221CDD6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83" w15:restartNumberingAfterBreak="0">
    <w:nsid w:val="3AFE6DEE"/>
    <w:multiLevelType w:val="multilevel"/>
    <w:tmpl w:val="2BB8AFE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4" w15:restartNumberingAfterBreak="0">
    <w:nsid w:val="3B253655"/>
    <w:multiLevelType w:val="hybridMultilevel"/>
    <w:tmpl w:val="3586CFE8"/>
    <w:lvl w:ilvl="0" w:tplc="872C2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C7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7C07A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A3663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CC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69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0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A4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4E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C6B11C1"/>
    <w:multiLevelType w:val="multilevel"/>
    <w:tmpl w:val="A0AA2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6" w15:restartNumberingAfterBreak="0">
    <w:nsid w:val="3E632609"/>
    <w:multiLevelType w:val="multilevel"/>
    <w:tmpl w:val="A0042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7" w15:restartNumberingAfterBreak="0">
    <w:nsid w:val="3F2117B8"/>
    <w:multiLevelType w:val="hybridMultilevel"/>
    <w:tmpl w:val="FFFFFFFF"/>
    <w:lvl w:ilvl="0" w:tplc="2BFA7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B630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624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AC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ED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2F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A4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6F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505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AF3211"/>
    <w:multiLevelType w:val="hybridMultilevel"/>
    <w:tmpl w:val="D5CC9CC0"/>
    <w:lvl w:ilvl="0" w:tplc="C65C72A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sz w:val="20"/>
        <w:szCs w:val="20"/>
      </w:rPr>
    </w:lvl>
    <w:lvl w:ilvl="1" w:tplc="16EA809E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  <w:sz w:val="20"/>
        <w:szCs w:val="20"/>
      </w:rPr>
    </w:lvl>
    <w:lvl w:ilvl="2" w:tplc="9E1AC5AE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 w:tplc="4E7A1536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  <w:sz w:val="20"/>
        <w:szCs w:val="20"/>
      </w:rPr>
    </w:lvl>
    <w:lvl w:ilvl="4" w:tplc="FE84BD2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sz w:val="20"/>
        <w:szCs w:val="20"/>
      </w:rPr>
    </w:lvl>
    <w:lvl w:ilvl="5" w:tplc="21C4DA1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6144FBD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EE560F56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99CA7676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89" w15:restartNumberingAfterBreak="0">
    <w:nsid w:val="411801DD"/>
    <w:multiLevelType w:val="hybridMultilevel"/>
    <w:tmpl w:val="48A2F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290690"/>
    <w:multiLevelType w:val="hybridMultilevel"/>
    <w:tmpl w:val="E2649692"/>
    <w:lvl w:ilvl="0" w:tplc="CA34D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4F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02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49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0C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6A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E0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CD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E0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415805F0"/>
    <w:multiLevelType w:val="multilevel"/>
    <w:tmpl w:val="DE9E135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419400AB"/>
    <w:multiLevelType w:val="multilevel"/>
    <w:tmpl w:val="DD00DE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3" w15:restartNumberingAfterBreak="0">
    <w:nsid w:val="41F87765"/>
    <w:multiLevelType w:val="multilevel"/>
    <w:tmpl w:val="46A20A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4" w15:restartNumberingAfterBreak="0">
    <w:nsid w:val="420908F2"/>
    <w:multiLevelType w:val="hybridMultilevel"/>
    <w:tmpl w:val="11288666"/>
    <w:lvl w:ilvl="0" w:tplc="667E626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color w:val="auto"/>
      </w:rPr>
    </w:lvl>
    <w:lvl w:ilvl="1" w:tplc="98D80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34D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C9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65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F8F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47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E3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AD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B30644"/>
    <w:multiLevelType w:val="hybridMultilevel"/>
    <w:tmpl w:val="3E7EBF2E"/>
    <w:lvl w:ilvl="0" w:tplc="E0AA7514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sz w:val="20"/>
        <w:szCs w:val="20"/>
      </w:rPr>
    </w:lvl>
    <w:lvl w:ilvl="1" w:tplc="15C0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F0BE2AE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 w:tplc="42201F3C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  <w:sz w:val="20"/>
        <w:szCs w:val="20"/>
      </w:rPr>
    </w:lvl>
    <w:lvl w:ilvl="4" w:tplc="CCF8D4A2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sz w:val="20"/>
        <w:szCs w:val="20"/>
      </w:rPr>
    </w:lvl>
    <w:lvl w:ilvl="5" w:tplc="FA6229F2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A3E06E78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5B28652E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16C4B04A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96" w15:restartNumberingAfterBreak="0">
    <w:nsid w:val="42C54937"/>
    <w:multiLevelType w:val="hybridMultilevel"/>
    <w:tmpl w:val="2C60D272"/>
    <w:lvl w:ilvl="0" w:tplc="52980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CC81C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  <w:color w:val="auto"/>
      </w:rPr>
    </w:lvl>
    <w:lvl w:ilvl="2" w:tplc="03729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6B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E0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EF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C6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E6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4F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2DF21E5"/>
    <w:multiLevelType w:val="hybridMultilevel"/>
    <w:tmpl w:val="1676F53C"/>
    <w:lvl w:ilvl="0" w:tplc="81400A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B48FD4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2" w:tplc="51DCC4BE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2790392C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D8F84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0836E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967CAD3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B3845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0E6784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98" w15:restartNumberingAfterBreak="0">
    <w:nsid w:val="43182DAE"/>
    <w:multiLevelType w:val="multilevel"/>
    <w:tmpl w:val="605C1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9" w15:restartNumberingAfterBreak="0">
    <w:nsid w:val="432B788D"/>
    <w:multiLevelType w:val="multilevel"/>
    <w:tmpl w:val="360A8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0" w15:restartNumberingAfterBreak="0">
    <w:nsid w:val="437E7C08"/>
    <w:multiLevelType w:val="hybridMultilevel"/>
    <w:tmpl w:val="139A80DE"/>
    <w:lvl w:ilvl="0" w:tplc="3092C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248AE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2" w:tplc="8C4CD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4C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0F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E3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21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BE0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CA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4E2636F"/>
    <w:multiLevelType w:val="hybridMultilevel"/>
    <w:tmpl w:val="FFFFFFFF"/>
    <w:lvl w:ilvl="0" w:tplc="C07CF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E34EA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2" w:tplc="68004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EA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E6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C43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AB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A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783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E91613"/>
    <w:multiLevelType w:val="multilevel"/>
    <w:tmpl w:val="1B9EE2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3" w15:restartNumberingAfterBreak="0">
    <w:nsid w:val="47CE78A9"/>
    <w:multiLevelType w:val="multilevel"/>
    <w:tmpl w:val="6F0E0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4" w15:restartNumberingAfterBreak="0">
    <w:nsid w:val="483F696D"/>
    <w:multiLevelType w:val="multilevel"/>
    <w:tmpl w:val="7156683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5" w15:restartNumberingAfterBreak="0">
    <w:nsid w:val="48D2598F"/>
    <w:multiLevelType w:val="hybridMultilevel"/>
    <w:tmpl w:val="1A1E7926"/>
    <w:lvl w:ilvl="0" w:tplc="128E1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2E0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90C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0C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8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32B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EE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A7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87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8D8385B"/>
    <w:multiLevelType w:val="hybridMultilevel"/>
    <w:tmpl w:val="721E883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20C21B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2" w:tplc="BE22BF3A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A6B4C88A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D7E04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2A3F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DE424E5C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7C8C9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25DCA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107" w15:restartNumberingAfterBreak="0">
    <w:nsid w:val="497B30D0"/>
    <w:multiLevelType w:val="multilevel"/>
    <w:tmpl w:val="B99E99D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8" w15:restartNumberingAfterBreak="0">
    <w:nsid w:val="4AF7358C"/>
    <w:multiLevelType w:val="multilevel"/>
    <w:tmpl w:val="1714A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60" w:hanging="38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9" w15:restartNumberingAfterBreak="0">
    <w:nsid w:val="4B2B7E9D"/>
    <w:multiLevelType w:val="multilevel"/>
    <w:tmpl w:val="249E2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0" w15:restartNumberingAfterBreak="0">
    <w:nsid w:val="4B525EB1"/>
    <w:multiLevelType w:val="multilevel"/>
    <w:tmpl w:val="F4D8B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1" w15:restartNumberingAfterBreak="0">
    <w:nsid w:val="4D724B80"/>
    <w:multiLevelType w:val="hybridMultilevel"/>
    <w:tmpl w:val="419A079E"/>
    <w:lvl w:ilvl="0" w:tplc="BD38B0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D901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726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2E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05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40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28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8C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4F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E9E4196"/>
    <w:multiLevelType w:val="hybridMultilevel"/>
    <w:tmpl w:val="FFFFFFFF"/>
    <w:lvl w:ilvl="0" w:tplc="9634C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05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68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04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A4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90C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CD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22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08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F553E7C"/>
    <w:multiLevelType w:val="multilevel"/>
    <w:tmpl w:val="A5424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4" w15:restartNumberingAfterBreak="0">
    <w:nsid w:val="4FA252F5"/>
    <w:multiLevelType w:val="hybridMultilevel"/>
    <w:tmpl w:val="7550E03A"/>
    <w:lvl w:ilvl="0" w:tplc="AAD8A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A5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28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E2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E6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A3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8A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0B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C9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5" w15:restartNumberingAfterBreak="0">
    <w:nsid w:val="50545EB7"/>
    <w:multiLevelType w:val="multilevel"/>
    <w:tmpl w:val="9B523B7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6" w15:restartNumberingAfterBreak="0">
    <w:nsid w:val="50840DC8"/>
    <w:multiLevelType w:val="multilevel"/>
    <w:tmpl w:val="F7BA2550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7" w15:restartNumberingAfterBreak="0">
    <w:nsid w:val="508A1284"/>
    <w:multiLevelType w:val="multilevel"/>
    <w:tmpl w:val="FFE8E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8" w15:restartNumberingAfterBreak="0">
    <w:nsid w:val="50981D92"/>
    <w:multiLevelType w:val="multilevel"/>
    <w:tmpl w:val="56742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9" w15:restartNumberingAfterBreak="0">
    <w:nsid w:val="51340D56"/>
    <w:multiLevelType w:val="multilevel"/>
    <w:tmpl w:val="B89E2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0" w15:restartNumberingAfterBreak="0">
    <w:nsid w:val="51572C89"/>
    <w:multiLevelType w:val="multilevel"/>
    <w:tmpl w:val="64688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1" w15:restartNumberingAfterBreak="0">
    <w:nsid w:val="51752EC8"/>
    <w:multiLevelType w:val="hybridMultilevel"/>
    <w:tmpl w:val="F284329A"/>
    <w:lvl w:ilvl="0" w:tplc="88C09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8C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084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6C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E3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45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CF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EA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0C2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17F2D72"/>
    <w:multiLevelType w:val="multilevel"/>
    <w:tmpl w:val="75B64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3" w15:restartNumberingAfterBreak="0">
    <w:nsid w:val="52CB0666"/>
    <w:multiLevelType w:val="hybridMultilevel"/>
    <w:tmpl w:val="D938B7EE"/>
    <w:lvl w:ilvl="0" w:tplc="DBD86BE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color w:val="auto"/>
        <w:sz w:val="20"/>
        <w:szCs w:val="20"/>
      </w:rPr>
    </w:lvl>
    <w:lvl w:ilvl="1" w:tplc="05FE2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274C1BF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 w:tplc="8B2C896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  <w:sz w:val="20"/>
        <w:szCs w:val="20"/>
      </w:rPr>
    </w:lvl>
    <w:lvl w:ilvl="4" w:tplc="99AE0F5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sz w:val="20"/>
        <w:szCs w:val="20"/>
      </w:rPr>
    </w:lvl>
    <w:lvl w:ilvl="5" w:tplc="62721074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AE080664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8490FE0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FED27B8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124" w15:restartNumberingAfterBreak="0">
    <w:nsid w:val="53360DE6"/>
    <w:multiLevelType w:val="multilevel"/>
    <w:tmpl w:val="524A6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5" w15:restartNumberingAfterBreak="0">
    <w:nsid w:val="53E951E7"/>
    <w:multiLevelType w:val="hybridMultilevel"/>
    <w:tmpl w:val="92AE8668"/>
    <w:lvl w:ilvl="0" w:tplc="C2D29898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hint="default"/>
      </w:rPr>
    </w:lvl>
    <w:lvl w:ilvl="1" w:tplc="9AB21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61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48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9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81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68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20D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03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4835FF4"/>
    <w:multiLevelType w:val="multilevel"/>
    <w:tmpl w:val="E1DA0BF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7" w15:restartNumberingAfterBreak="0">
    <w:nsid w:val="55833D08"/>
    <w:multiLevelType w:val="hybridMultilevel"/>
    <w:tmpl w:val="5AFC06A0"/>
    <w:lvl w:ilvl="0" w:tplc="315CF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84E83442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  <w:sz w:val="20"/>
        <w:szCs w:val="20"/>
      </w:rPr>
    </w:lvl>
    <w:lvl w:ilvl="2" w:tplc="51A457B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  <w:szCs w:val="20"/>
      </w:rPr>
    </w:lvl>
    <w:lvl w:ilvl="3" w:tplc="5D2A726E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  <w:sz w:val="20"/>
        <w:szCs w:val="20"/>
      </w:rPr>
    </w:lvl>
    <w:lvl w:ilvl="4" w:tplc="5C2ED6A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sz w:val="20"/>
        <w:szCs w:val="20"/>
      </w:rPr>
    </w:lvl>
    <w:lvl w:ilvl="5" w:tplc="708C3A2E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8542A52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3AC4D51A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F3D026E2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128" w15:restartNumberingAfterBreak="0">
    <w:nsid w:val="558E7C2F"/>
    <w:multiLevelType w:val="hybridMultilevel"/>
    <w:tmpl w:val="BEF2DB40"/>
    <w:lvl w:ilvl="0" w:tplc="E1260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2D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A7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E9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4C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C9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C6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C4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A6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6955516"/>
    <w:multiLevelType w:val="multilevel"/>
    <w:tmpl w:val="EF261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0" w15:restartNumberingAfterBreak="0">
    <w:nsid w:val="57C14025"/>
    <w:multiLevelType w:val="hybridMultilevel"/>
    <w:tmpl w:val="117AB976"/>
    <w:lvl w:ilvl="0" w:tplc="4AC83694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sz w:val="20"/>
        <w:szCs w:val="20"/>
      </w:rPr>
    </w:lvl>
    <w:lvl w:ilvl="1" w:tplc="46E67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00029D24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 w:tplc="E1AC1F68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  <w:sz w:val="20"/>
        <w:szCs w:val="20"/>
      </w:rPr>
    </w:lvl>
    <w:lvl w:ilvl="4" w:tplc="572CB316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sz w:val="20"/>
        <w:szCs w:val="20"/>
      </w:rPr>
    </w:lvl>
    <w:lvl w:ilvl="5" w:tplc="EDDA615E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CCF44ECC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7AC6A088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F724C424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131" w15:restartNumberingAfterBreak="0">
    <w:nsid w:val="591379E0"/>
    <w:multiLevelType w:val="multilevel"/>
    <w:tmpl w:val="CC464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2" w15:restartNumberingAfterBreak="0">
    <w:nsid w:val="5AD4425F"/>
    <w:multiLevelType w:val="multilevel"/>
    <w:tmpl w:val="CF323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3" w15:restartNumberingAfterBreak="0">
    <w:nsid w:val="5B725B2D"/>
    <w:multiLevelType w:val="hybridMultilevel"/>
    <w:tmpl w:val="44F0F77C"/>
    <w:lvl w:ilvl="0" w:tplc="65B09E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  <w:u w:val="none"/>
      </w:rPr>
    </w:lvl>
    <w:lvl w:ilvl="1" w:tplc="8340D30A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 w:tplc="DCDC9CBC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 w:tplc="75E6910A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 w:tplc="A8D438F8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 w:tplc="068ECD64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 w:tplc="017AF6E8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 w:tplc="DC7AE460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 w:tplc="D932CDAC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34" w15:restartNumberingAfterBreak="0">
    <w:nsid w:val="5C24219C"/>
    <w:multiLevelType w:val="multilevel"/>
    <w:tmpl w:val="4F34F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5" w15:restartNumberingAfterBreak="0">
    <w:nsid w:val="5E646DFE"/>
    <w:multiLevelType w:val="hybridMultilevel"/>
    <w:tmpl w:val="864EE172"/>
    <w:lvl w:ilvl="0" w:tplc="77CEA434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color w:val="auto"/>
      </w:rPr>
    </w:lvl>
    <w:lvl w:ilvl="1" w:tplc="2F645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EC3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EB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C3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DCB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27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6F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E0C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F0F0B49"/>
    <w:multiLevelType w:val="hybridMultilevel"/>
    <w:tmpl w:val="2104F902"/>
    <w:lvl w:ilvl="0" w:tplc="313ADC0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sz w:val="20"/>
        <w:szCs w:val="20"/>
      </w:rPr>
    </w:lvl>
    <w:lvl w:ilvl="1" w:tplc="FA588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3CAAA0A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 w:tplc="FC34E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4" w:tplc="FFB438C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sz w:val="20"/>
        <w:szCs w:val="20"/>
      </w:rPr>
    </w:lvl>
    <w:lvl w:ilvl="5" w:tplc="2AEA9A2C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3574016E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2878D81A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DFA665E4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137" w15:restartNumberingAfterBreak="0">
    <w:nsid w:val="5F5C044D"/>
    <w:multiLevelType w:val="multilevel"/>
    <w:tmpl w:val="68920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8" w15:restartNumberingAfterBreak="0">
    <w:nsid w:val="5F806FF9"/>
    <w:multiLevelType w:val="multilevel"/>
    <w:tmpl w:val="E9C831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9" w15:restartNumberingAfterBreak="0">
    <w:nsid w:val="601B292C"/>
    <w:multiLevelType w:val="hybridMultilevel"/>
    <w:tmpl w:val="5F0CD51A"/>
    <w:lvl w:ilvl="0" w:tplc="D5A48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0F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6B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05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C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27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49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0B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8F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0" w15:restartNumberingAfterBreak="0">
    <w:nsid w:val="616F3327"/>
    <w:multiLevelType w:val="multilevel"/>
    <w:tmpl w:val="16DA0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1" w15:restartNumberingAfterBreak="0">
    <w:nsid w:val="6215025D"/>
    <w:multiLevelType w:val="hybridMultilevel"/>
    <w:tmpl w:val="B37E8B16"/>
    <w:lvl w:ilvl="0" w:tplc="5B484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E6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EC1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8C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04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801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85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61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946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3196FCA"/>
    <w:multiLevelType w:val="hybridMultilevel"/>
    <w:tmpl w:val="D986967A"/>
    <w:lvl w:ilvl="0" w:tplc="6E66A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8C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2D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E2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E4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8B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69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9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E89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33E0631"/>
    <w:multiLevelType w:val="multilevel"/>
    <w:tmpl w:val="5AA86F1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4" w15:restartNumberingAfterBreak="0">
    <w:nsid w:val="636028DD"/>
    <w:multiLevelType w:val="multilevel"/>
    <w:tmpl w:val="B2700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5" w15:restartNumberingAfterBreak="0">
    <w:nsid w:val="63A74AC2"/>
    <w:multiLevelType w:val="multilevel"/>
    <w:tmpl w:val="D43811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6" w15:restartNumberingAfterBreak="0">
    <w:nsid w:val="64EC0B81"/>
    <w:multiLevelType w:val="hybridMultilevel"/>
    <w:tmpl w:val="2F8EC5E4"/>
    <w:lvl w:ilvl="0" w:tplc="49B2A5C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sz w:val="20"/>
        <w:szCs w:val="20"/>
      </w:rPr>
    </w:lvl>
    <w:lvl w:ilvl="1" w:tplc="99BA0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F6C23908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 w:tplc="4232CE3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  <w:sz w:val="20"/>
        <w:szCs w:val="20"/>
      </w:rPr>
    </w:lvl>
    <w:lvl w:ilvl="4" w:tplc="90BAAE8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  <w:szCs w:val="20"/>
      </w:rPr>
    </w:lvl>
    <w:lvl w:ilvl="5" w:tplc="99C6EB94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120A6A98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B2226494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EC2E2FDE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147" w15:restartNumberingAfterBreak="0">
    <w:nsid w:val="65DF5E50"/>
    <w:multiLevelType w:val="hybridMultilevel"/>
    <w:tmpl w:val="DC2E8F3C"/>
    <w:lvl w:ilvl="0" w:tplc="52A6FDC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sz w:val="20"/>
        <w:szCs w:val="20"/>
      </w:rPr>
    </w:lvl>
    <w:lvl w:ilvl="1" w:tplc="7D989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753CF8AE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 w:tplc="AE78AC1A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  <w:sz w:val="20"/>
        <w:szCs w:val="20"/>
      </w:rPr>
    </w:lvl>
    <w:lvl w:ilvl="4" w:tplc="0C185EAE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sz w:val="20"/>
        <w:szCs w:val="20"/>
      </w:rPr>
    </w:lvl>
    <w:lvl w:ilvl="5" w:tplc="C94C1FB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37CE244E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4A5E72E8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A0A086C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148" w15:restartNumberingAfterBreak="0">
    <w:nsid w:val="679F11F1"/>
    <w:multiLevelType w:val="multilevel"/>
    <w:tmpl w:val="E9F26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9" w15:restartNumberingAfterBreak="0">
    <w:nsid w:val="6858477F"/>
    <w:multiLevelType w:val="hybridMultilevel"/>
    <w:tmpl w:val="4E70B6AA"/>
    <w:lvl w:ilvl="0" w:tplc="E4449D4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sz w:val="20"/>
        <w:szCs w:val="20"/>
      </w:rPr>
    </w:lvl>
    <w:lvl w:ilvl="1" w:tplc="9452A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A036DA7E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 w:tplc="9B5211DA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  <w:sz w:val="20"/>
        <w:szCs w:val="20"/>
      </w:rPr>
    </w:lvl>
    <w:lvl w:ilvl="4" w:tplc="4FF0FD76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sz w:val="20"/>
        <w:szCs w:val="20"/>
      </w:rPr>
    </w:lvl>
    <w:lvl w:ilvl="5" w:tplc="427E41D4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B9D4B228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5CA6E8E4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12A45D84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150" w15:restartNumberingAfterBreak="0">
    <w:nsid w:val="69622C30"/>
    <w:multiLevelType w:val="hybridMultilevel"/>
    <w:tmpl w:val="D576B508"/>
    <w:lvl w:ilvl="0" w:tplc="8CECE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44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98281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B1CA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6A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C4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C2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86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4A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9C61BFC"/>
    <w:multiLevelType w:val="hybridMultilevel"/>
    <w:tmpl w:val="DFBA5D80"/>
    <w:lvl w:ilvl="0" w:tplc="F5C06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2945A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  <w:color w:val="auto"/>
      </w:rPr>
    </w:lvl>
    <w:lvl w:ilvl="2" w:tplc="8256B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A2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69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E41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63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48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A0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ABA23D9"/>
    <w:multiLevelType w:val="multilevel"/>
    <w:tmpl w:val="F6945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3" w15:restartNumberingAfterBreak="0">
    <w:nsid w:val="6BC95DC5"/>
    <w:multiLevelType w:val="hybridMultilevel"/>
    <w:tmpl w:val="27346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BE4586F"/>
    <w:multiLevelType w:val="hybridMultilevel"/>
    <w:tmpl w:val="EA9E431C"/>
    <w:lvl w:ilvl="0" w:tplc="93E8D8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3A35A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2" w:tplc="B34E3D76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3F1682D8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40927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CCB3A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F53A7758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F1448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40822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155" w15:restartNumberingAfterBreak="0">
    <w:nsid w:val="6CE84F29"/>
    <w:multiLevelType w:val="hybridMultilevel"/>
    <w:tmpl w:val="40C66062"/>
    <w:lvl w:ilvl="0" w:tplc="0F187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AA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0284E6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210F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06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C85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47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A7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84D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DBF0E6E"/>
    <w:multiLevelType w:val="hybridMultilevel"/>
    <w:tmpl w:val="65748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E0911CF"/>
    <w:multiLevelType w:val="multilevel"/>
    <w:tmpl w:val="AB989A46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8" w15:restartNumberingAfterBreak="0">
    <w:nsid w:val="6FEC0017"/>
    <w:multiLevelType w:val="hybridMultilevel"/>
    <w:tmpl w:val="05C48BF4"/>
    <w:lvl w:ilvl="0" w:tplc="B408318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color w:val="auto"/>
        <w:sz w:val="20"/>
        <w:szCs w:val="20"/>
      </w:rPr>
    </w:lvl>
    <w:lvl w:ilvl="1" w:tplc="1FBE1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7EDC3DF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 w:tplc="B72ED288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  <w:sz w:val="20"/>
        <w:szCs w:val="20"/>
      </w:rPr>
    </w:lvl>
    <w:lvl w:ilvl="4" w:tplc="343436D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sz w:val="20"/>
        <w:szCs w:val="20"/>
      </w:rPr>
    </w:lvl>
    <w:lvl w:ilvl="5" w:tplc="57DC175A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4B2E8BE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89EEFE7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BE06A5AE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159" w15:restartNumberingAfterBreak="0">
    <w:nsid w:val="701A5D59"/>
    <w:multiLevelType w:val="multilevel"/>
    <w:tmpl w:val="A8A2C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0" w15:restartNumberingAfterBreak="0">
    <w:nsid w:val="70E376C4"/>
    <w:multiLevelType w:val="multilevel"/>
    <w:tmpl w:val="094E69E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1" w15:restartNumberingAfterBreak="0">
    <w:nsid w:val="71702B73"/>
    <w:multiLevelType w:val="hybridMultilevel"/>
    <w:tmpl w:val="14ECFB94"/>
    <w:lvl w:ilvl="0" w:tplc="FD986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1127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64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EC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07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65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64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6F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62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18E1C28"/>
    <w:multiLevelType w:val="hybridMultilevel"/>
    <w:tmpl w:val="AC908534"/>
    <w:lvl w:ilvl="0" w:tplc="A4723498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hint="default"/>
        <w:sz w:val="20"/>
        <w:szCs w:val="20"/>
      </w:rPr>
    </w:lvl>
    <w:lvl w:ilvl="1" w:tplc="F836E30E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  <w:sz w:val="20"/>
        <w:szCs w:val="20"/>
      </w:rPr>
    </w:lvl>
    <w:lvl w:ilvl="2" w:tplc="2FD4321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 w:tplc="E446043A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  <w:sz w:val="20"/>
        <w:szCs w:val="20"/>
      </w:rPr>
    </w:lvl>
    <w:lvl w:ilvl="4" w:tplc="6BA8AC12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sz w:val="20"/>
        <w:szCs w:val="20"/>
      </w:rPr>
    </w:lvl>
    <w:lvl w:ilvl="5" w:tplc="E1A634C4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97BA5654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34D4232E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FA6473F4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163" w15:restartNumberingAfterBreak="0">
    <w:nsid w:val="71A507A4"/>
    <w:multiLevelType w:val="multilevel"/>
    <w:tmpl w:val="B144F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4" w15:restartNumberingAfterBreak="0">
    <w:nsid w:val="722E2216"/>
    <w:multiLevelType w:val="multilevel"/>
    <w:tmpl w:val="9E2EB8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5" w15:restartNumberingAfterBreak="0">
    <w:nsid w:val="73E27B24"/>
    <w:multiLevelType w:val="hybridMultilevel"/>
    <w:tmpl w:val="9F168E46"/>
    <w:lvl w:ilvl="0" w:tplc="8B48D474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hint="default"/>
        <w:color w:val="auto"/>
        <w:sz w:val="20"/>
        <w:szCs w:val="20"/>
      </w:rPr>
    </w:lvl>
    <w:lvl w:ilvl="1" w:tplc="A21EDCC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0"/>
        <w:szCs w:val="20"/>
      </w:rPr>
    </w:lvl>
    <w:lvl w:ilvl="2" w:tplc="279A8C7E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hint="default"/>
        <w:sz w:val="20"/>
        <w:szCs w:val="20"/>
      </w:rPr>
    </w:lvl>
    <w:lvl w:ilvl="3" w:tplc="67AEF15A">
      <w:start w:val="1"/>
      <w:numFmt w:val="bullet"/>
      <w:lvlText w:val="▪"/>
      <w:lvlJc w:val="left"/>
      <w:pPr>
        <w:ind w:left="3240" w:hanging="360"/>
      </w:pPr>
      <w:rPr>
        <w:rFonts w:ascii="Noto Sans Symbols" w:hAnsi="Noto Sans Symbols" w:hint="default"/>
        <w:sz w:val="20"/>
        <w:szCs w:val="20"/>
      </w:rPr>
    </w:lvl>
    <w:lvl w:ilvl="4" w:tplc="D452E92C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hint="default"/>
        <w:sz w:val="20"/>
        <w:szCs w:val="20"/>
      </w:rPr>
    </w:lvl>
    <w:lvl w:ilvl="5" w:tplc="D7C426CE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hint="default"/>
        <w:sz w:val="20"/>
        <w:szCs w:val="20"/>
      </w:rPr>
    </w:lvl>
    <w:lvl w:ilvl="6" w:tplc="166A67C8">
      <w:start w:val="1"/>
      <w:numFmt w:val="bullet"/>
      <w:lvlText w:val="▪"/>
      <w:lvlJc w:val="left"/>
      <w:pPr>
        <w:ind w:left="5400" w:hanging="360"/>
      </w:pPr>
      <w:rPr>
        <w:rFonts w:ascii="Noto Sans Symbols" w:hAnsi="Noto Sans Symbols" w:hint="default"/>
        <w:sz w:val="20"/>
        <w:szCs w:val="20"/>
      </w:rPr>
    </w:lvl>
    <w:lvl w:ilvl="7" w:tplc="F6187EDA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hint="default"/>
        <w:sz w:val="20"/>
        <w:szCs w:val="20"/>
      </w:rPr>
    </w:lvl>
    <w:lvl w:ilvl="8" w:tplc="F262371C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166" w15:restartNumberingAfterBreak="0">
    <w:nsid w:val="740D5A31"/>
    <w:multiLevelType w:val="multilevel"/>
    <w:tmpl w:val="96A60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7" w15:restartNumberingAfterBreak="0">
    <w:nsid w:val="74720AC9"/>
    <w:multiLevelType w:val="multilevel"/>
    <w:tmpl w:val="FCBE9B4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8" w15:restartNumberingAfterBreak="0">
    <w:nsid w:val="74D26D20"/>
    <w:multiLevelType w:val="hybridMultilevel"/>
    <w:tmpl w:val="9698CBEC"/>
    <w:lvl w:ilvl="0" w:tplc="A9C2EC0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color w:val="auto"/>
        <w:sz w:val="20"/>
        <w:szCs w:val="20"/>
      </w:rPr>
    </w:lvl>
    <w:lvl w:ilvl="1" w:tplc="628AC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AE544E36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sz w:val="20"/>
        <w:szCs w:val="20"/>
      </w:rPr>
    </w:lvl>
    <w:lvl w:ilvl="3" w:tplc="F5601A1C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hint="default"/>
        <w:sz w:val="20"/>
        <w:szCs w:val="20"/>
      </w:rPr>
    </w:lvl>
    <w:lvl w:ilvl="4" w:tplc="F738B836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sz w:val="20"/>
        <w:szCs w:val="20"/>
      </w:rPr>
    </w:lvl>
    <w:lvl w:ilvl="5" w:tplc="7872245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sz w:val="20"/>
        <w:szCs w:val="20"/>
      </w:rPr>
    </w:lvl>
    <w:lvl w:ilvl="6" w:tplc="747C2D88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hint="default"/>
        <w:sz w:val="20"/>
        <w:szCs w:val="20"/>
      </w:rPr>
    </w:lvl>
    <w:lvl w:ilvl="7" w:tplc="13DAD182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hint="default"/>
        <w:sz w:val="20"/>
        <w:szCs w:val="20"/>
      </w:rPr>
    </w:lvl>
    <w:lvl w:ilvl="8" w:tplc="119E1F86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sz w:val="20"/>
        <w:szCs w:val="20"/>
      </w:rPr>
    </w:lvl>
  </w:abstractNum>
  <w:abstractNum w:abstractNumId="169" w15:restartNumberingAfterBreak="0">
    <w:nsid w:val="75062F19"/>
    <w:multiLevelType w:val="hybridMultilevel"/>
    <w:tmpl w:val="0A1E8632"/>
    <w:lvl w:ilvl="0" w:tplc="AF6A2964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color w:val="auto"/>
      </w:rPr>
    </w:lvl>
    <w:lvl w:ilvl="1" w:tplc="25603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928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08C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0E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28A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61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D24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524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60143ED"/>
    <w:multiLevelType w:val="multilevel"/>
    <w:tmpl w:val="41F83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1" w15:restartNumberingAfterBreak="0">
    <w:nsid w:val="761609EE"/>
    <w:multiLevelType w:val="multilevel"/>
    <w:tmpl w:val="48CA0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2" w15:restartNumberingAfterBreak="0">
    <w:nsid w:val="76DF123F"/>
    <w:multiLevelType w:val="hybridMultilevel"/>
    <w:tmpl w:val="623613B6"/>
    <w:lvl w:ilvl="0" w:tplc="A2900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E8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E0D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8B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EA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A7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E2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A5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28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70B3A89"/>
    <w:multiLevelType w:val="hybridMultilevel"/>
    <w:tmpl w:val="FFFFFFFF"/>
    <w:lvl w:ilvl="0" w:tplc="A31E5B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14C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80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25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60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EA9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65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2D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8C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8953105"/>
    <w:multiLevelType w:val="multilevel"/>
    <w:tmpl w:val="8DCEA0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5" w15:restartNumberingAfterBreak="0">
    <w:nsid w:val="798B1AE1"/>
    <w:multiLevelType w:val="multilevel"/>
    <w:tmpl w:val="DEB691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6" w15:restartNumberingAfterBreak="0">
    <w:nsid w:val="7B096C88"/>
    <w:multiLevelType w:val="multilevel"/>
    <w:tmpl w:val="C6CE4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7" w15:restartNumberingAfterBreak="0">
    <w:nsid w:val="7B1B111D"/>
    <w:multiLevelType w:val="hybridMultilevel"/>
    <w:tmpl w:val="98185FD0"/>
    <w:lvl w:ilvl="0" w:tplc="3FBA1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104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2" w:tplc="E7AEB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48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81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8AF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CB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61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405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B872E81"/>
    <w:multiLevelType w:val="hybridMultilevel"/>
    <w:tmpl w:val="8D440880"/>
    <w:lvl w:ilvl="0" w:tplc="65387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2C558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2" w:tplc="54047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68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2B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E6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6C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89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4CD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BF53E20"/>
    <w:multiLevelType w:val="multilevel"/>
    <w:tmpl w:val="0C36B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0" w15:restartNumberingAfterBreak="0">
    <w:nsid w:val="7C8C5BF1"/>
    <w:multiLevelType w:val="multilevel"/>
    <w:tmpl w:val="DE945BA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1" w15:restartNumberingAfterBreak="0">
    <w:nsid w:val="7D14379F"/>
    <w:multiLevelType w:val="multilevel"/>
    <w:tmpl w:val="261081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613053354">
    <w:abstractNumId w:val="142"/>
  </w:num>
  <w:num w:numId="2" w16cid:durableId="1606232677">
    <w:abstractNumId w:val="76"/>
  </w:num>
  <w:num w:numId="3" w16cid:durableId="2016415519">
    <w:abstractNumId w:val="128"/>
  </w:num>
  <w:num w:numId="4" w16cid:durableId="74060119">
    <w:abstractNumId w:val="149"/>
  </w:num>
  <w:num w:numId="5" w16cid:durableId="1754081585">
    <w:abstractNumId w:val="2"/>
  </w:num>
  <w:num w:numId="6" w16cid:durableId="681202547">
    <w:abstractNumId w:val="18"/>
  </w:num>
  <w:num w:numId="7" w16cid:durableId="1862551236">
    <w:abstractNumId w:val="176"/>
  </w:num>
  <w:num w:numId="8" w16cid:durableId="1707102158">
    <w:abstractNumId w:val="46"/>
  </w:num>
  <w:num w:numId="9" w16cid:durableId="1913615813">
    <w:abstractNumId w:val="95"/>
  </w:num>
  <w:num w:numId="10" w16cid:durableId="1889106875">
    <w:abstractNumId w:val="166"/>
  </w:num>
  <w:num w:numId="11" w16cid:durableId="1459179549">
    <w:abstractNumId w:val="43"/>
  </w:num>
  <w:num w:numId="12" w16cid:durableId="989213058">
    <w:abstractNumId w:val="160"/>
  </w:num>
  <w:num w:numId="13" w16cid:durableId="127937872">
    <w:abstractNumId w:val="40"/>
  </w:num>
  <w:num w:numId="14" w16cid:durableId="2034451656">
    <w:abstractNumId w:val="110"/>
  </w:num>
  <w:num w:numId="15" w16cid:durableId="1950701402">
    <w:abstractNumId w:val="144"/>
  </w:num>
  <w:num w:numId="16" w16cid:durableId="1968051468">
    <w:abstractNumId w:val="127"/>
  </w:num>
  <w:num w:numId="17" w16cid:durableId="875890921">
    <w:abstractNumId w:val="48"/>
  </w:num>
  <w:num w:numId="18" w16cid:durableId="2067561762">
    <w:abstractNumId w:val="54"/>
  </w:num>
  <w:num w:numId="19" w16cid:durableId="1614705933">
    <w:abstractNumId w:val="87"/>
  </w:num>
  <w:num w:numId="20" w16cid:durableId="106776584">
    <w:abstractNumId w:val="177"/>
  </w:num>
  <w:num w:numId="21" w16cid:durableId="772748290">
    <w:abstractNumId w:val="105"/>
  </w:num>
  <w:num w:numId="22" w16cid:durableId="2055689089">
    <w:abstractNumId w:val="165"/>
  </w:num>
  <w:num w:numId="23" w16cid:durableId="1697464647">
    <w:abstractNumId w:val="145"/>
  </w:num>
  <w:num w:numId="24" w16cid:durableId="1258177676">
    <w:abstractNumId w:val="6"/>
  </w:num>
  <w:num w:numId="25" w16cid:durableId="996418379">
    <w:abstractNumId w:val="47"/>
  </w:num>
  <w:num w:numId="26" w16cid:durableId="1767075895">
    <w:abstractNumId w:val="77"/>
  </w:num>
  <w:num w:numId="27" w16cid:durableId="432670699">
    <w:abstractNumId w:val="123"/>
  </w:num>
  <w:num w:numId="28" w16cid:durableId="545221827">
    <w:abstractNumId w:val="75"/>
  </w:num>
  <w:num w:numId="29" w16cid:durableId="1090466191">
    <w:abstractNumId w:val="122"/>
  </w:num>
  <w:num w:numId="30" w16cid:durableId="752240416">
    <w:abstractNumId w:val="104"/>
  </w:num>
  <w:num w:numId="31" w16cid:durableId="207883019">
    <w:abstractNumId w:val="126"/>
  </w:num>
  <w:num w:numId="32" w16cid:durableId="139350290">
    <w:abstractNumId w:val="180"/>
  </w:num>
  <w:num w:numId="33" w16cid:durableId="2048871661">
    <w:abstractNumId w:val="72"/>
  </w:num>
  <w:num w:numId="34" w16cid:durableId="1808084924">
    <w:abstractNumId w:val="13"/>
  </w:num>
  <w:num w:numId="35" w16cid:durableId="1484082331">
    <w:abstractNumId w:val="62"/>
  </w:num>
  <w:num w:numId="36" w16cid:durableId="619727444">
    <w:abstractNumId w:val="42"/>
  </w:num>
  <w:num w:numId="37" w16cid:durableId="1797139194">
    <w:abstractNumId w:val="161"/>
  </w:num>
  <w:num w:numId="38" w16cid:durableId="739136685">
    <w:abstractNumId w:val="11"/>
  </w:num>
  <w:num w:numId="39" w16cid:durableId="275720343">
    <w:abstractNumId w:val="178"/>
  </w:num>
  <w:num w:numId="40" w16cid:durableId="319768774">
    <w:abstractNumId w:val="125"/>
  </w:num>
  <w:num w:numId="41" w16cid:durableId="812021804">
    <w:abstractNumId w:val="28"/>
  </w:num>
  <w:num w:numId="42" w16cid:durableId="417557478">
    <w:abstractNumId w:val="36"/>
  </w:num>
  <w:num w:numId="43" w16cid:durableId="144052158">
    <w:abstractNumId w:val="20"/>
  </w:num>
  <w:num w:numId="44" w16cid:durableId="441462086">
    <w:abstractNumId w:val="41"/>
  </w:num>
  <w:num w:numId="45" w16cid:durableId="1875462624">
    <w:abstractNumId w:val="14"/>
  </w:num>
  <w:num w:numId="46" w16cid:durableId="306016148">
    <w:abstractNumId w:val="16"/>
  </w:num>
  <w:num w:numId="47" w16cid:durableId="817889786">
    <w:abstractNumId w:val="120"/>
  </w:num>
  <w:num w:numId="48" w16cid:durableId="1700467710">
    <w:abstractNumId w:val="158"/>
  </w:num>
  <w:num w:numId="49" w16cid:durableId="470632211">
    <w:abstractNumId w:val="99"/>
  </w:num>
  <w:num w:numId="50" w16cid:durableId="1129054881">
    <w:abstractNumId w:val="140"/>
  </w:num>
  <w:num w:numId="51" w16cid:durableId="1780055260">
    <w:abstractNumId w:val="147"/>
  </w:num>
  <w:num w:numId="52" w16cid:durableId="1249390119">
    <w:abstractNumId w:val="86"/>
  </w:num>
  <w:num w:numId="53" w16cid:durableId="918683686">
    <w:abstractNumId w:val="93"/>
  </w:num>
  <w:num w:numId="54" w16cid:durableId="400444663">
    <w:abstractNumId w:val="57"/>
  </w:num>
  <w:num w:numId="55" w16cid:durableId="1816793729">
    <w:abstractNumId w:val="174"/>
  </w:num>
  <w:num w:numId="56" w16cid:durableId="1577009307">
    <w:abstractNumId w:val="113"/>
  </w:num>
  <w:num w:numId="57" w16cid:durableId="869343622">
    <w:abstractNumId w:val="85"/>
  </w:num>
  <w:num w:numId="58" w16cid:durableId="158468802">
    <w:abstractNumId w:val="103"/>
  </w:num>
  <w:num w:numId="59" w16cid:durableId="1996832936">
    <w:abstractNumId w:val="108"/>
  </w:num>
  <w:num w:numId="60" w16cid:durableId="192967031">
    <w:abstractNumId w:val="69"/>
  </w:num>
  <w:num w:numId="61" w16cid:durableId="1726179504">
    <w:abstractNumId w:val="171"/>
  </w:num>
  <w:num w:numId="62" w16cid:durableId="1678582307">
    <w:abstractNumId w:val="73"/>
  </w:num>
  <w:num w:numId="63" w16cid:durableId="341131201">
    <w:abstractNumId w:val="45"/>
  </w:num>
  <w:num w:numId="64" w16cid:durableId="2093775609">
    <w:abstractNumId w:val="119"/>
  </w:num>
  <w:num w:numId="65" w16cid:durableId="1148787969">
    <w:abstractNumId w:val="12"/>
  </w:num>
  <w:num w:numId="66" w16cid:durableId="1565991339">
    <w:abstractNumId w:val="37"/>
  </w:num>
  <w:num w:numId="67" w16cid:durableId="940604006">
    <w:abstractNumId w:val="148"/>
  </w:num>
  <w:num w:numId="68" w16cid:durableId="1479415585">
    <w:abstractNumId w:val="130"/>
  </w:num>
  <w:num w:numId="69" w16cid:durableId="709763703">
    <w:abstractNumId w:val="58"/>
  </w:num>
  <w:num w:numId="70" w16cid:durableId="108667764">
    <w:abstractNumId w:val="51"/>
  </w:num>
  <w:num w:numId="71" w16cid:durableId="159278077">
    <w:abstractNumId w:val="55"/>
  </w:num>
  <w:num w:numId="72" w16cid:durableId="1051877747">
    <w:abstractNumId w:val="8"/>
  </w:num>
  <w:num w:numId="73" w16cid:durableId="1626693338">
    <w:abstractNumId w:val="68"/>
  </w:num>
  <w:num w:numId="74" w16cid:durableId="1683435670">
    <w:abstractNumId w:val="17"/>
  </w:num>
  <w:num w:numId="75" w16cid:durableId="1127048342">
    <w:abstractNumId w:val="89"/>
  </w:num>
  <w:num w:numId="76" w16cid:durableId="2138865399">
    <w:abstractNumId w:val="121"/>
  </w:num>
  <w:num w:numId="77" w16cid:durableId="1807552924">
    <w:abstractNumId w:val="64"/>
  </w:num>
  <w:num w:numId="78" w16cid:durableId="369183165">
    <w:abstractNumId w:val="169"/>
  </w:num>
  <w:num w:numId="79" w16cid:durableId="1500461354">
    <w:abstractNumId w:val="94"/>
  </w:num>
  <w:num w:numId="80" w16cid:durableId="475100528">
    <w:abstractNumId w:val="59"/>
  </w:num>
  <w:num w:numId="81" w16cid:durableId="675886161">
    <w:abstractNumId w:val="63"/>
  </w:num>
  <w:num w:numId="82" w16cid:durableId="861938373">
    <w:abstractNumId w:val="22"/>
  </w:num>
  <w:num w:numId="83" w16cid:durableId="1017848948">
    <w:abstractNumId w:val="111"/>
  </w:num>
  <w:num w:numId="84" w16cid:durableId="1351027556">
    <w:abstractNumId w:val="170"/>
  </w:num>
  <w:num w:numId="85" w16cid:durableId="771557271">
    <w:abstractNumId w:val="143"/>
  </w:num>
  <w:num w:numId="86" w16cid:durableId="1484352511">
    <w:abstractNumId w:val="83"/>
  </w:num>
  <w:num w:numId="87" w16cid:durableId="1691567994">
    <w:abstractNumId w:val="92"/>
  </w:num>
  <w:num w:numId="88" w16cid:durableId="1568374097">
    <w:abstractNumId w:val="25"/>
  </w:num>
  <w:num w:numId="89" w16cid:durableId="305552743">
    <w:abstractNumId w:val="78"/>
  </w:num>
  <w:num w:numId="90" w16cid:durableId="1046487662">
    <w:abstractNumId w:val="134"/>
  </w:num>
  <w:num w:numId="91" w16cid:durableId="203566786">
    <w:abstractNumId w:val="132"/>
  </w:num>
  <w:num w:numId="92" w16cid:durableId="692415910">
    <w:abstractNumId w:val="129"/>
  </w:num>
  <w:num w:numId="93" w16cid:durableId="1973559992">
    <w:abstractNumId w:val="107"/>
  </w:num>
  <w:num w:numId="94" w16cid:durableId="77800330">
    <w:abstractNumId w:val="163"/>
  </w:num>
  <w:num w:numId="95" w16cid:durableId="659889115">
    <w:abstractNumId w:val="66"/>
  </w:num>
  <w:num w:numId="96" w16cid:durableId="1703362071">
    <w:abstractNumId w:val="102"/>
  </w:num>
  <w:num w:numId="97" w16cid:durableId="802314320">
    <w:abstractNumId w:val="7"/>
  </w:num>
  <w:num w:numId="98" w16cid:durableId="1053312112">
    <w:abstractNumId w:val="156"/>
  </w:num>
  <w:num w:numId="99" w16cid:durableId="554119367">
    <w:abstractNumId w:val="100"/>
  </w:num>
  <w:num w:numId="100" w16cid:durableId="865020379">
    <w:abstractNumId w:val="135"/>
  </w:num>
  <w:num w:numId="101" w16cid:durableId="1811558098">
    <w:abstractNumId w:val="79"/>
  </w:num>
  <w:num w:numId="102" w16cid:durableId="94135007">
    <w:abstractNumId w:val="137"/>
  </w:num>
  <w:num w:numId="103" w16cid:durableId="173157333">
    <w:abstractNumId w:val="106"/>
  </w:num>
  <w:num w:numId="104" w16cid:durableId="361900420">
    <w:abstractNumId w:val="159"/>
  </w:num>
  <w:num w:numId="105" w16cid:durableId="348914582">
    <w:abstractNumId w:val="118"/>
  </w:num>
  <w:num w:numId="106" w16cid:durableId="1879664730">
    <w:abstractNumId w:val="138"/>
  </w:num>
  <w:num w:numId="107" w16cid:durableId="197082567">
    <w:abstractNumId w:val="98"/>
  </w:num>
  <w:num w:numId="108" w16cid:durableId="271981916">
    <w:abstractNumId w:val="33"/>
  </w:num>
  <w:num w:numId="109" w16cid:durableId="831067132">
    <w:abstractNumId w:val="24"/>
  </w:num>
  <w:num w:numId="110" w16cid:durableId="1290819545">
    <w:abstractNumId w:val="32"/>
  </w:num>
  <w:num w:numId="111" w16cid:durableId="2103068444">
    <w:abstractNumId w:val="39"/>
  </w:num>
  <w:num w:numId="112" w16cid:durableId="98765719">
    <w:abstractNumId w:val="88"/>
  </w:num>
  <w:num w:numId="113" w16cid:durableId="1994484782">
    <w:abstractNumId w:val="162"/>
  </w:num>
  <w:num w:numId="114" w16cid:durableId="45302493">
    <w:abstractNumId w:val="112"/>
  </w:num>
  <w:num w:numId="115" w16cid:durableId="1824154766">
    <w:abstractNumId w:val="101"/>
  </w:num>
  <w:num w:numId="116" w16cid:durableId="215170272">
    <w:abstractNumId w:val="173"/>
  </w:num>
  <w:num w:numId="117" w16cid:durableId="126749683">
    <w:abstractNumId w:val="9"/>
  </w:num>
  <w:num w:numId="118" w16cid:durableId="572282191">
    <w:abstractNumId w:val="155"/>
  </w:num>
  <w:num w:numId="119" w16cid:durableId="535578409">
    <w:abstractNumId w:val="0"/>
  </w:num>
  <w:num w:numId="120" w16cid:durableId="164053158">
    <w:abstractNumId w:val="3"/>
  </w:num>
  <w:num w:numId="121" w16cid:durableId="649212879">
    <w:abstractNumId w:val="84"/>
  </w:num>
  <w:num w:numId="122" w16cid:durableId="2046559933">
    <w:abstractNumId w:val="136"/>
  </w:num>
  <w:num w:numId="123" w16cid:durableId="1269702179">
    <w:abstractNumId w:val="97"/>
  </w:num>
  <w:num w:numId="124" w16cid:durableId="510920972">
    <w:abstractNumId w:val="146"/>
  </w:num>
  <w:num w:numId="125" w16cid:durableId="1321420007">
    <w:abstractNumId w:val="44"/>
  </w:num>
  <w:num w:numId="126" w16cid:durableId="1984460393">
    <w:abstractNumId w:val="131"/>
  </w:num>
  <w:num w:numId="127" w16cid:durableId="136530969">
    <w:abstractNumId w:val="168"/>
  </w:num>
  <w:num w:numId="128" w16cid:durableId="82840925">
    <w:abstractNumId w:val="35"/>
  </w:num>
  <w:num w:numId="129" w16cid:durableId="1721660891">
    <w:abstractNumId w:val="179"/>
  </w:num>
  <w:num w:numId="130" w16cid:durableId="670765005">
    <w:abstractNumId w:val="70"/>
  </w:num>
  <w:num w:numId="131" w16cid:durableId="1422411328">
    <w:abstractNumId w:val="30"/>
  </w:num>
  <w:num w:numId="132" w16cid:durableId="449515320">
    <w:abstractNumId w:val="153"/>
  </w:num>
  <w:num w:numId="133" w16cid:durableId="220598729">
    <w:abstractNumId w:val="56"/>
  </w:num>
  <w:num w:numId="134" w16cid:durableId="1230968629">
    <w:abstractNumId w:val="150"/>
  </w:num>
  <w:num w:numId="135" w16cid:durableId="856233210">
    <w:abstractNumId w:val="80"/>
  </w:num>
  <w:num w:numId="136" w16cid:durableId="2072263918">
    <w:abstractNumId w:val="38"/>
  </w:num>
  <w:num w:numId="137" w16cid:durableId="1786802231">
    <w:abstractNumId w:val="52"/>
  </w:num>
  <w:num w:numId="138" w16cid:durableId="915015248">
    <w:abstractNumId w:val="151"/>
  </w:num>
  <w:num w:numId="139" w16cid:durableId="547423625">
    <w:abstractNumId w:val="96"/>
  </w:num>
  <w:num w:numId="140" w16cid:durableId="676348975">
    <w:abstractNumId w:val="60"/>
  </w:num>
  <w:num w:numId="141" w16cid:durableId="450981253">
    <w:abstractNumId w:val="31"/>
  </w:num>
  <w:num w:numId="142" w16cid:durableId="1370451312">
    <w:abstractNumId w:val="141"/>
  </w:num>
  <w:num w:numId="143" w16cid:durableId="642731624">
    <w:abstractNumId w:val="53"/>
  </w:num>
  <w:num w:numId="144" w16cid:durableId="1698045496">
    <w:abstractNumId w:val="61"/>
  </w:num>
  <w:num w:numId="145" w16cid:durableId="401174212">
    <w:abstractNumId w:val="67"/>
  </w:num>
  <w:num w:numId="146" w16cid:durableId="1107388848">
    <w:abstractNumId w:val="133"/>
  </w:num>
  <w:num w:numId="147" w16cid:durableId="1356734475">
    <w:abstractNumId w:val="23"/>
  </w:num>
  <w:num w:numId="148" w16cid:durableId="1341737229">
    <w:abstractNumId w:val="50"/>
  </w:num>
  <w:num w:numId="149" w16cid:durableId="856114664">
    <w:abstractNumId w:val="27"/>
  </w:num>
  <w:num w:numId="150" w16cid:durableId="412435591">
    <w:abstractNumId w:val="152"/>
  </w:num>
  <w:num w:numId="151" w16cid:durableId="1058432919">
    <w:abstractNumId w:val="21"/>
  </w:num>
  <w:num w:numId="152" w16cid:durableId="1334069084">
    <w:abstractNumId w:val="49"/>
  </w:num>
  <w:num w:numId="153" w16cid:durableId="373578199">
    <w:abstractNumId w:val="116"/>
  </w:num>
  <w:num w:numId="154" w16cid:durableId="2106610339">
    <w:abstractNumId w:val="26"/>
  </w:num>
  <w:num w:numId="155" w16cid:durableId="1914462424">
    <w:abstractNumId w:val="34"/>
  </w:num>
  <w:num w:numId="156" w16cid:durableId="1375740666">
    <w:abstractNumId w:val="167"/>
  </w:num>
  <w:num w:numId="157" w16cid:durableId="1898080873">
    <w:abstractNumId w:val="65"/>
  </w:num>
  <w:num w:numId="158" w16cid:durableId="2064910810">
    <w:abstractNumId w:val="71"/>
  </w:num>
  <w:num w:numId="159" w16cid:durableId="1091006604">
    <w:abstractNumId w:val="181"/>
  </w:num>
  <w:num w:numId="160" w16cid:durableId="1700155036">
    <w:abstractNumId w:val="74"/>
  </w:num>
  <w:num w:numId="161" w16cid:durableId="1306660823">
    <w:abstractNumId w:val="115"/>
  </w:num>
  <w:num w:numId="162" w16cid:durableId="1359624828">
    <w:abstractNumId w:val="91"/>
  </w:num>
  <w:num w:numId="163" w16cid:durableId="731082110">
    <w:abstractNumId w:val="19"/>
  </w:num>
  <w:num w:numId="164" w16cid:durableId="2123568830">
    <w:abstractNumId w:val="124"/>
  </w:num>
  <w:num w:numId="165" w16cid:durableId="1967929869">
    <w:abstractNumId w:val="154"/>
  </w:num>
  <w:num w:numId="166" w16cid:durableId="14504982">
    <w:abstractNumId w:val="175"/>
  </w:num>
  <w:num w:numId="167" w16cid:durableId="1696619330">
    <w:abstractNumId w:val="109"/>
  </w:num>
  <w:num w:numId="168" w16cid:durableId="811680547">
    <w:abstractNumId w:val="4"/>
  </w:num>
  <w:num w:numId="169" w16cid:durableId="1222137770">
    <w:abstractNumId w:val="157"/>
  </w:num>
  <w:num w:numId="170" w16cid:durableId="2040928042">
    <w:abstractNumId w:val="82"/>
  </w:num>
  <w:num w:numId="171" w16cid:durableId="572810895">
    <w:abstractNumId w:val="164"/>
  </w:num>
  <w:num w:numId="172" w16cid:durableId="1036466418">
    <w:abstractNumId w:val="117"/>
  </w:num>
  <w:num w:numId="173" w16cid:durableId="811752266">
    <w:abstractNumId w:val="172"/>
  </w:num>
  <w:num w:numId="174" w16cid:durableId="1038356133">
    <w:abstractNumId w:val="139"/>
  </w:num>
  <w:num w:numId="175" w16cid:durableId="797719041">
    <w:abstractNumId w:val="15"/>
  </w:num>
  <w:num w:numId="176" w16cid:durableId="1084495781">
    <w:abstractNumId w:val="29"/>
  </w:num>
  <w:num w:numId="177" w16cid:durableId="1580947624">
    <w:abstractNumId w:val="10"/>
  </w:num>
  <w:num w:numId="178" w16cid:durableId="602419171">
    <w:abstractNumId w:val="90"/>
  </w:num>
  <w:num w:numId="179" w16cid:durableId="2057579231">
    <w:abstractNumId w:val="1"/>
  </w:num>
  <w:num w:numId="180" w16cid:durableId="1938831053">
    <w:abstractNumId w:val="81"/>
  </w:num>
  <w:num w:numId="181" w16cid:durableId="2825669">
    <w:abstractNumId w:val="114"/>
  </w:num>
  <w:num w:numId="182" w16cid:durableId="1997538337">
    <w:abstractNumId w:val="5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AA914D"/>
    <w:rsid w:val="0001600D"/>
    <w:rsid w:val="000170CA"/>
    <w:rsid w:val="00017AE3"/>
    <w:rsid w:val="000208A1"/>
    <w:rsid w:val="0002609C"/>
    <w:rsid w:val="00041EDC"/>
    <w:rsid w:val="0004238A"/>
    <w:rsid w:val="00047EAC"/>
    <w:rsid w:val="000671A3"/>
    <w:rsid w:val="00090970"/>
    <w:rsid w:val="000C417F"/>
    <w:rsid w:val="000D5A59"/>
    <w:rsid w:val="0013339F"/>
    <w:rsid w:val="00146ABE"/>
    <w:rsid w:val="0015403B"/>
    <w:rsid w:val="00173A62"/>
    <w:rsid w:val="0017415F"/>
    <w:rsid w:val="00193C57"/>
    <w:rsid w:val="001A5ABD"/>
    <w:rsid w:val="001C5B32"/>
    <w:rsid w:val="001D1C1D"/>
    <w:rsid w:val="001D2CBC"/>
    <w:rsid w:val="00200874"/>
    <w:rsid w:val="002045DB"/>
    <w:rsid w:val="00232C4D"/>
    <w:rsid w:val="00234FE5"/>
    <w:rsid w:val="002629B4"/>
    <w:rsid w:val="00265B5F"/>
    <w:rsid w:val="00281B0E"/>
    <w:rsid w:val="0028370F"/>
    <w:rsid w:val="00287D91"/>
    <w:rsid w:val="00295AEB"/>
    <w:rsid w:val="002A1FD6"/>
    <w:rsid w:val="002A7AA6"/>
    <w:rsid w:val="002B7777"/>
    <w:rsid w:val="002C4451"/>
    <w:rsid w:val="002D6C29"/>
    <w:rsid w:val="002E4A41"/>
    <w:rsid w:val="002F2E76"/>
    <w:rsid w:val="002F4196"/>
    <w:rsid w:val="00305DF7"/>
    <w:rsid w:val="003061C1"/>
    <w:rsid w:val="0031097E"/>
    <w:rsid w:val="00355C9E"/>
    <w:rsid w:val="00361CC7"/>
    <w:rsid w:val="00361FD2"/>
    <w:rsid w:val="00367A71"/>
    <w:rsid w:val="00384E25"/>
    <w:rsid w:val="003865B2"/>
    <w:rsid w:val="003913C7"/>
    <w:rsid w:val="003961B8"/>
    <w:rsid w:val="003A27D0"/>
    <w:rsid w:val="003A4F13"/>
    <w:rsid w:val="003F6267"/>
    <w:rsid w:val="00414A1A"/>
    <w:rsid w:val="00415B85"/>
    <w:rsid w:val="00425F46"/>
    <w:rsid w:val="00434442"/>
    <w:rsid w:val="00437742"/>
    <w:rsid w:val="0046026A"/>
    <w:rsid w:val="00480BF8"/>
    <w:rsid w:val="00480F10"/>
    <w:rsid w:val="0049577C"/>
    <w:rsid w:val="004A7F21"/>
    <w:rsid w:val="004C2588"/>
    <w:rsid w:val="004D2984"/>
    <w:rsid w:val="004D3E99"/>
    <w:rsid w:val="004F10FA"/>
    <w:rsid w:val="004F631E"/>
    <w:rsid w:val="004F667C"/>
    <w:rsid w:val="00506FA6"/>
    <w:rsid w:val="0051051F"/>
    <w:rsid w:val="00510FC1"/>
    <w:rsid w:val="005415A8"/>
    <w:rsid w:val="005431EF"/>
    <w:rsid w:val="00562424"/>
    <w:rsid w:val="00585F46"/>
    <w:rsid w:val="005A152F"/>
    <w:rsid w:val="005A1586"/>
    <w:rsid w:val="005A45E7"/>
    <w:rsid w:val="005C5727"/>
    <w:rsid w:val="005E66F3"/>
    <w:rsid w:val="006006CE"/>
    <w:rsid w:val="00605ADD"/>
    <w:rsid w:val="0060665A"/>
    <w:rsid w:val="00610FB6"/>
    <w:rsid w:val="00623EBB"/>
    <w:rsid w:val="00645AD3"/>
    <w:rsid w:val="006463B2"/>
    <w:rsid w:val="0064692F"/>
    <w:rsid w:val="00651DF4"/>
    <w:rsid w:val="00661AC3"/>
    <w:rsid w:val="006778BD"/>
    <w:rsid w:val="00683994"/>
    <w:rsid w:val="00683D20"/>
    <w:rsid w:val="006A1FB0"/>
    <w:rsid w:val="006B2067"/>
    <w:rsid w:val="006C3926"/>
    <w:rsid w:val="006C5F38"/>
    <w:rsid w:val="00704526"/>
    <w:rsid w:val="007116D6"/>
    <w:rsid w:val="00715EFA"/>
    <w:rsid w:val="007168B0"/>
    <w:rsid w:val="00746E95"/>
    <w:rsid w:val="00760D54"/>
    <w:rsid w:val="007631B9"/>
    <w:rsid w:val="007809E5"/>
    <w:rsid w:val="007A6A03"/>
    <w:rsid w:val="007B472B"/>
    <w:rsid w:val="007C3294"/>
    <w:rsid w:val="008247E6"/>
    <w:rsid w:val="00846929"/>
    <w:rsid w:val="00872253"/>
    <w:rsid w:val="00897D91"/>
    <w:rsid w:val="008A3753"/>
    <w:rsid w:val="008B6881"/>
    <w:rsid w:val="0090411A"/>
    <w:rsid w:val="00904999"/>
    <w:rsid w:val="009167E1"/>
    <w:rsid w:val="00927B14"/>
    <w:rsid w:val="0097147B"/>
    <w:rsid w:val="009766CA"/>
    <w:rsid w:val="00984905"/>
    <w:rsid w:val="009C489F"/>
    <w:rsid w:val="009E3074"/>
    <w:rsid w:val="009F0094"/>
    <w:rsid w:val="009F5FBE"/>
    <w:rsid w:val="00A66C6C"/>
    <w:rsid w:val="00A80B4A"/>
    <w:rsid w:val="00A95A6C"/>
    <w:rsid w:val="00A96537"/>
    <w:rsid w:val="00AA016A"/>
    <w:rsid w:val="00AA2B6A"/>
    <w:rsid w:val="00AC6BD6"/>
    <w:rsid w:val="00AD2724"/>
    <w:rsid w:val="00AE095B"/>
    <w:rsid w:val="00AF4FD3"/>
    <w:rsid w:val="00B1269E"/>
    <w:rsid w:val="00B164F2"/>
    <w:rsid w:val="00B20563"/>
    <w:rsid w:val="00B20D0B"/>
    <w:rsid w:val="00B22DB4"/>
    <w:rsid w:val="00B2407A"/>
    <w:rsid w:val="00B51BA0"/>
    <w:rsid w:val="00B5246E"/>
    <w:rsid w:val="00B60AA3"/>
    <w:rsid w:val="00B61753"/>
    <w:rsid w:val="00BA6826"/>
    <w:rsid w:val="00BB290E"/>
    <w:rsid w:val="00BB320A"/>
    <w:rsid w:val="00BC6CD6"/>
    <w:rsid w:val="00BD03B0"/>
    <w:rsid w:val="00BD0984"/>
    <w:rsid w:val="00BD0A86"/>
    <w:rsid w:val="00BE020A"/>
    <w:rsid w:val="00C06342"/>
    <w:rsid w:val="00C11DC0"/>
    <w:rsid w:val="00C14168"/>
    <w:rsid w:val="00C21875"/>
    <w:rsid w:val="00C443EC"/>
    <w:rsid w:val="00C62133"/>
    <w:rsid w:val="00C66ABB"/>
    <w:rsid w:val="00CB14CF"/>
    <w:rsid w:val="00CC03A3"/>
    <w:rsid w:val="00CD5E7F"/>
    <w:rsid w:val="00CE6C21"/>
    <w:rsid w:val="00D10B65"/>
    <w:rsid w:val="00D14629"/>
    <w:rsid w:val="00D32219"/>
    <w:rsid w:val="00D37E0B"/>
    <w:rsid w:val="00D42FF8"/>
    <w:rsid w:val="00D448AE"/>
    <w:rsid w:val="00D5295F"/>
    <w:rsid w:val="00D57329"/>
    <w:rsid w:val="00D57DC5"/>
    <w:rsid w:val="00D747DB"/>
    <w:rsid w:val="00DA248E"/>
    <w:rsid w:val="00DA3413"/>
    <w:rsid w:val="00DB5275"/>
    <w:rsid w:val="00DC0E69"/>
    <w:rsid w:val="00DD22F9"/>
    <w:rsid w:val="00E2747C"/>
    <w:rsid w:val="00E349FE"/>
    <w:rsid w:val="00E51ABB"/>
    <w:rsid w:val="00E62E4A"/>
    <w:rsid w:val="00E90A42"/>
    <w:rsid w:val="00E917AF"/>
    <w:rsid w:val="00E922E3"/>
    <w:rsid w:val="00E97297"/>
    <w:rsid w:val="00EE436A"/>
    <w:rsid w:val="00EE6D94"/>
    <w:rsid w:val="00F13B23"/>
    <w:rsid w:val="00F43C09"/>
    <w:rsid w:val="00F572B8"/>
    <w:rsid w:val="00F6333A"/>
    <w:rsid w:val="00F90275"/>
    <w:rsid w:val="00F97383"/>
    <w:rsid w:val="00FA3038"/>
    <w:rsid w:val="00FA54A6"/>
    <w:rsid w:val="00FB365A"/>
    <w:rsid w:val="00FB7B85"/>
    <w:rsid w:val="00FD4552"/>
    <w:rsid w:val="00FE06F0"/>
    <w:rsid w:val="00FE27FE"/>
    <w:rsid w:val="00FE4B21"/>
    <w:rsid w:val="00FF6269"/>
    <w:rsid w:val="0212D99D"/>
    <w:rsid w:val="02AA914D"/>
    <w:rsid w:val="03C43AAB"/>
    <w:rsid w:val="03CB8543"/>
    <w:rsid w:val="045ECE39"/>
    <w:rsid w:val="047DCFA0"/>
    <w:rsid w:val="056611AC"/>
    <w:rsid w:val="05DA2AF6"/>
    <w:rsid w:val="067C2934"/>
    <w:rsid w:val="0697CA25"/>
    <w:rsid w:val="081082C8"/>
    <w:rsid w:val="08E8ACD9"/>
    <w:rsid w:val="0B0FF416"/>
    <w:rsid w:val="0BFBBC68"/>
    <w:rsid w:val="0C86921C"/>
    <w:rsid w:val="0E2AF4DB"/>
    <w:rsid w:val="0F214F2E"/>
    <w:rsid w:val="0F7F6702"/>
    <w:rsid w:val="105F5CAC"/>
    <w:rsid w:val="14F3029A"/>
    <w:rsid w:val="160F2ECD"/>
    <w:rsid w:val="17D381B2"/>
    <w:rsid w:val="1991F1FA"/>
    <w:rsid w:val="1A018DF9"/>
    <w:rsid w:val="1B4FD5D3"/>
    <w:rsid w:val="1C6547F4"/>
    <w:rsid w:val="1C6E9A47"/>
    <w:rsid w:val="1D9E1735"/>
    <w:rsid w:val="1E1AB125"/>
    <w:rsid w:val="1E32111A"/>
    <w:rsid w:val="1F2A8E1E"/>
    <w:rsid w:val="1F8B7B0E"/>
    <w:rsid w:val="2062245C"/>
    <w:rsid w:val="214CAE16"/>
    <w:rsid w:val="2310AC21"/>
    <w:rsid w:val="235D6976"/>
    <w:rsid w:val="241761C0"/>
    <w:rsid w:val="24EA12CB"/>
    <w:rsid w:val="25DB1B1F"/>
    <w:rsid w:val="2657D2F3"/>
    <w:rsid w:val="26CBE1CD"/>
    <w:rsid w:val="273D2FE7"/>
    <w:rsid w:val="27F3A354"/>
    <w:rsid w:val="2824D47F"/>
    <w:rsid w:val="289BBD8E"/>
    <w:rsid w:val="28A585E0"/>
    <w:rsid w:val="295ABB7E"/>
    <w:rsid w:val="2F448952"/>
    <w:rsid w:val="2F73DBC3"/>
    <w:rsid w:val="30A1D362"/>
    <w:rsid w:val="30F2782C"/>
    <w:rsid w:val="3159042F"/>
    <w:rsid w:val="321639CA"/>
    <w:rsid w:val="3335CD9F"/>
    <w:rsid w:val="3757ADE7"/>
    <w:rsid w:val="3761B9B0"/>
    <w:rsid w:val="37B80BDD"/>
    <w:rsid w:val="39C3E9E0"/>
    <w:rsid w:val="3B10907A"/>
    <w:rsid w:val="3FE077F7"/>
    <w:rsid w:val="420E5536"/>
    <w:rsid w:val="45B72BFE"/>
    <w:rsid w:val="463D8690"/>
    <w:rsid w:val="47D4F1A8"/>
    <w:rsid w:val="49E9E7B2"/>
    <w:rsid w:val="49ED5B1F"/>
    <w:rsid w:val="4BA80513"/>
    <w:rsid w:val="4C9A19AF"/>
    <w:rsid w:val="4D8A3B6E"/>
    <w:rsid w:val="4DA88103"/>
    <w:rsid w:val="50163A9D"/>
    <w:rsid w:val="5046FBA6"/>
    <w:rsid w:val="51D6EA9B"/>
    <w:rsid w:val="51DEA860"/>
    <w:rsid w:val="537C025A"/>
    <w:rsid w:val="5633DA9F"/>
    <w:rsid w:val="5AF7EBB7"/>
    <w:rsid w:val="5BE26E7F"/>
    <w:rsid w:val="5C31644F"/>
    <w:rsid w:val="5CEF037E"/>
    <w:rsid w:val="5D20D44E"/>
    <w:rsid w:val="5DC69253"/>
    <w:rsid w:val="5ED62002"/>
    <w:rsid w:val="6016CA2F"/>
    <w:rsid w:val="61EFFCCF"/>
    <w:rsid w:val="6338C298"/>
    <w:rsid w:val="64EA3B52"/>
    <w:rsid w:val="65A9AAB5"/>
    <w:rsid w:val="677368E6"/>
    <w:rsid w:val="69F241B5"/>
    <w:rsid w:val="6B6CA442"/>
    <w:rsid w:val="6BA5258F"/>
    <w:rsid w:val="6DE5637D"/>
    <w:rsid w:val="708D7F89"/>
    <w:rsid w:val="710122CF"/>
    <w:rsid w:val="713EF681"/>
    <w:rsid w:val="72146713"/>
    <w:rsid w:val="7261C6C7"/>
    <w:rsid w:val="74349F85"/>
    <w:rsid w:val="7666E168"/>
    <w:rsid w:val="7760CE2A"/>
    <w:rsid w:val="77F19845"/>
    <w:rsid w:val="791A7B2E"/>
    <w:rsid w:val="79C9C1A0"/>
    <w:rsid w:val="79F7B5AF"/>
    <w:rsid w:val="7A1703C7"/>
    <w:rsid w:val="7D43326C"/>
    <w:rsid w:val="7FF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DD80"/>
  <w15:chartTrackingRefBased/>
  <w15:docId w15:val="{F3BE272C-6605-4F30-A804-325EF361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5DF7"/>
    <w:pPr>
      <w:keepNext/>
      <w:keepLines/>
      <w:spacing w:before="40" w:after="0"/>
      <w:outlineLvl w:val="1"/>
    </w:pPr>
    <w:rPr>
      <w:rFonts w:ascii="Calibri" w:eastAsia="Calibri" w:hAnsi="Calibri" w:cs="Calibri"/>
      <w:color w:val="2F5496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05DF7"/>
    <w:pPr>
      <w:widowControl w:val="0"/>
      <w:spacing w:before="160" w:after="240" w:line="240" w:lineRule="auto"/>
      <w:outlineLvl w:val="2"/>
    </w:pPr>
    <w:rPr>
      <w:rFonts w:ascii="Calibri" w:eastAsia="Calibri" w:hAnsi="Calibri" w:cs="Calibri"/>
      <w:color w:val="3660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05DF7"/>
    <w:pPr>
      <w:keepNext/>
      <w:keepLines/>
      <w:spacing w:before="40" w:after="0"/>
      <w:outlineLvl w:val="3"/>
    </w:pPr>
    <w:rPr>
      <w:rFonts w:ascii="Calibri" w:eastAsia="Calibri" w:hAnsi="Calibri" w:cs="Calibri"/>
      <w:i/>
      <w:color w:val="2F5496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05DF7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05DF7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5DF7"/>
    <w:rPr>
      <w:rFonts w:ascii="Calibri" w:eastAsia="Calibri" w:hAnsi="Calibri" w:cs="Calibri"/>
      <w:color w:val="2F5496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05DF7"/>
    <w:rPr>
      <w:rFonts w:ascii="Calibri" w:eastAsia="Calibri" w:hAnsi="Calibri" w:cs="Calibri"/>
      <w:color w:val="366091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05DF7"/>
    <w:rPr>
      <w:rFonts w:ascii="Calibri" w:eastAsia="Calibri" w:hAnsi="Calibri" w:cs="Calibri"/>
      <w:i/>
      <w:color w:val="2F5496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05DF7"/>
    <w:rPr>
      <w:rFonts w:ascii="Calibri" w:eastAsia="Calibri" w:hAnsi="Calibri" w:cs="Calibri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05DF7"/>
    <w:rPr>
      <w:rFonts w:ascii="Calibri" w:eastAsia="Calibri" w:hAnsi="Calibri" w:cs="Calibri"/>
      <w:b/>
      <w:sz w:val="20"/>
      <w:szCs w:val="20"/>
      <w:lang w:eastAsia="it-IT"/>
    </w:rPr>
  </w:style>
  <w:style w:type="table" w:customStyle="1" w:styleId="NormalTable0">
    <w:name w:val="Normal Table0"/>
    <w:rsid w:val="0030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305DF7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305DF7"/>
    <w:rPr>
      <w:rFonts w:ascii="Calibri" w:eastAsia="Calibri" w:hAnsi="Calibri" w:cs="Calibri"/>
      <w:b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05D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05DF7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D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enzione1">
    <w:name w:val="Menzione1"/>
    <w:basedOn w:val="Carpredefinitoparagrafo"/>
    <w:uiPriority w:val="99"/>
    <w:unhideWhenUsed/>
    <w:rsid w:val="00305DF7"/>
    <w:rPr>
      <w:color w:val="2B579A"/>
      <w:shd w:val="clear" w:color="auto" w:fill="E6E6E6"/>
    </w:rPr>
  </w:style>
  <w:style w:type="paragraph" w:styleId="Titolosommario">
    <w:name w:val="TOC Heading"/>
    <w:basedOn w:val="Titolo1"/>
    <w:next w:val="Normale"/>
    <w:uiPriority w:val="39"/>
    <w:unhideWhenUsed/>
    <w:qFormat/>
    <w:rsid w:val="00D10B65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4238A"/>
    <w:pPr>
      <w:tabs>
        <w:tab w:val="right" w:leader="dot" w:pos="9016"/>
      </w:tabs>
      <w:spacing w:after="100"/>
    </w:pPr>
    <w:rPr>
      <w:b/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E62E4A"/>
    <w:pPr>
      <w:tabs>
        <w:tab w:val="right" w:leader="dot" w:pos="9016"/>
      </w:tabs>
      <w:spacing w:after="100"/>
      <w:ind w:left="22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D10B65"/>
    <w:pPr>
      <w:spacing w:after="100"/>
      <w:ind w:left="440"/>
    </w:pPr>
  </w:style>
  <w:style w:type="paragraph" w:styleId="Nessunaspaziatura">
    <w:name w:val="No Spacing"/>
    <w:link w:val="NessunaspaziaturaCarattere"/>
    <w:uiPriority w:val="1"/>
    <w:qFormat/>
    <w:rsid w:val="00C11DC0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E62E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2E4A"/>
  </w:style>
  <w:style w:type="paragraph" w:styleId="Pidipagina">
    <w:name w:val="footer"/>
    <w:basedOn w:val="Normale"/>
    <w:link w:val="PidipaginaCarattere"/>
    <w:uiPriority w:val="99"/>
    <w:unhideWhenUsed/>
    <w:rsid w:val="00E62E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2E4A"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3A3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3038"/>
    <w:rPr>
      <w:color w:val="954F72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6D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6D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customStyle="1" w:styleId="TableGrid">
    <w:name w:val="TableGrid"/>
    <w:rsid w:val="00EE6D9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B14CF"/>
  </w:style>
  <w:style w:type="paragraph" w:customStyle="1" w:styleId="paragraph">
    <w:name w:val="paragraph"/>
    <w:basedOn w:val="Normale"/>
    <w:rsid w:val="00C1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C14168"/>
  </w:style>
  <w:style w:type="character" w:customStyle="1" w:styleId="eop">
    <w:name w:val="eop"/>
    <w:basedOn w:val="Carpredefinitoparagrafo"/>
    <w:rsid w:val="00C14168"/>
  </w:style>
  <w:style w:type="paragraph" w:styleId="NormaleWeb">
    <w:name w:val="Normal (Web)"/>
    <w:basedOn w:val="Normale"/>
    <w:uiPriority w:val="99"/>
    <w:semiHidden/>
    <w:unhideWhenUsed/>
    <w:rsid w:val="001C5B32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01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9F00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6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4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0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7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8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2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italia.it/italia/piano-triennale-ict/cloud-docs/it/stabile/cloud-enablement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0be7ad1260264180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036F13C60FEB4AAFCFF19A6A54BCB4" ma:contentTypeVersion="13" ma:contentTypeDescription="Creare un nuovo documento." ma:contentTypeScope="" ma:versionID="4baa7eb9dc01d2768a682ad105ed7ec6">
  <xsd:schema xmlns:xsd="http://www.w3.org/2001/XMLSchema" xmlns:xs="http://www.w3.org/2001/XMLSchema" xmlns:p="http://schemas.microsoft.com/office/2006/metadata/properties" xmlns:ns3="10a75818-52fb-41fe-a3b0-016bed870ce1" xmlns:ns4="b6c3d02c-076b-4626-853a-58b7c51e4942" targetNamespace="http://schemas.microsoft.com/office/2006/metadata/properties" ma:root="true" ma:fieldsID="132ef40de129ff1e4b8d05930e7d7a3b" ns3:_="" ns4:_="">
    <xsd:import namespace="10a75818-52fb-41fe-a3b0-016bed870ce1"/>
    <xsd:import namespace="b6c3d02c-076b-4626-853a-58b7c51e49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75818-52fb-41fe-a3b0-016bed870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3d02c-076b-4626-853a-58b7c51e4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01494-55C2-47A6-BC30-7F9D8A643C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700E0-A840-4CC8-BA4C-56FA72002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75818-52fb-41fe-a3b0-016bed870ce1"/>
    <ds:schemaRef ds:uri="b6c3d02c-076b-4626-853a-58b7c51e4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449FF-F4DA-46BE-8992-CB7B824726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5FEF9-5F6B-41E1-8176-71B3893DFB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AGID</dc:creator>
  <cp:keywords/>
  <dc:description/>
  <cp:lastModifiedBy>Marco Filippeschi</cp:lastModifiedBy>
  <cp:revision>2</cp:revision>
  <cp:lastPrinted>2021-10-18T13:43:00Z</cp:lastPrinted>
  <dcterms:created xsi:type="dcterms:W3CDTF">2023-02-09T07:24:00Z</dcterms:created>
  <dcterms:modified xsi:type="dcterms:W3CDTF">2023-02-09T07:24:00Z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0x01010035036F13C60FEB4AAFCFF19A6A54BCB4</vt:lpwstr>
  </property>
</Properties>
</file>